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680e2f6463911bc7e2f1d9ec8ba822d4b0d4c8"/>
    <w:p>
      <w:pPr>
        <w:pStyle w:val="Heading1"/>
      </w:pPr>
      <w:r>
        <w:t xml:space="preserve">Internship Application Letter: Dietitian Internship Opportunity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Centro de Nutrição Integrativa - São Paulo (CNISPA)</w:t>
      </w:r>
      <w:r>
        <w:br/>
      </w:r>
      <w:r>
        <w:rPr>
          <w:bCs/>
          <w:b/>
        </w:rPr>
        <w:t xml:space="preserve">Address:</w:t>
      </w:r>
      <w:r>
        <w:t xml:space="preserve"> </w:t>
      </w:r>
      <w:r>
        <w:t xml:space="preserve">Rua Vergueiro, 1745 - Vila Mariana, São Paulo - SP, 01504-002</w:t>
      </w:r>
    </w:p>
    <w:p>
      <w:pPr>
        <w:pStyle w:val="BodyText"/>
      </w:pPr>
      <w:r>
        <w:t xml:space="preserve">Dear Hiring Committee,</w:t>
      </w:r>
    </w:p>
    <w:p>
      <w:pPr>
        <w:pStyle w:val="BodyText"/>
      </w:pPr>
      <w:r>
        <w:t xml:space="preserve">I am writing to express my profound enthusiasm for the Dietitian Internship position at Centro de Nutrição Integrativa - São Paulo (CNISPA), as advertised on the Brazilian Association of Nutritionists (ABRAN) career portal. As a final-year undergraduate student in Nutrition and Food Sciences at Universidade de São Paulo (USP), with a steadfast commitment to advancing public health through culturally competent nutritional care, I am eager to contribute my academic foundation and passion for Brazil's diverse culinary heritage to your esteemed institution. This</w:t>
      </w:r>
      <w:r>
        <w:t xml:space="preserve"> </w:t>
      </w:r>
      <w:r>
        <w:rPr>
          <w:bCs/>
          <w:b/>
        </w:rPr>
        <w:t xml:space="preserve">Internship Application Letter</w:t>
      </w:r>
      <w:r>
        <w:t xml:space="preserve"> </w:t>
      </w:r>
      <w:r>
        <w:t xml:space="preserve">represents not merely an application, but a testament to my dedication to elevating dietary practices within the vibrant context of</w:t>
      </w:r>
      <w:r>
        <w:t xml:space="preserve"> </w:t>
      </w:r>
      <w:r>
        <w:rPr>
          <w:bCs/>
          <w:b/>
        </w:rPr>
        <w:t xml:space="preserve">Brazil São Paulo</w:t>
      </w:r>
      <w:r>
        <w:t xml:space="preserve">.</w:t>
      </w:r>
    </w:p>
    <w:p>
      <w:pPr>
        <w:pStyle w:val="BodyText"/>
      </w:pPr>
      <w:r>
        <w:t xml:space="preserve">Brazil's nutritional landscape presents both extraordinary challenges and opportunities unique to its cultural mosaic. With São Paulo hosting over 22 million residents speaking more than 150 languages, the city exemplifies Brazil's culinary diversity—from Afro-Brazilian feijoada to Indigenous Guarani-inspired dishes like curuquerê, and the ubiquitous pão de queijo. My academic journey has been deeply rooted in understanding how these traditions intersect with modern health concerns. At USP, I completed a 400-hour practicum at Hospital das Clínicas (HC-USP), where I developed meal plans for patients with diabetes mellitus and hypertension, critically analyzing how traditional Brazilian ingredients like cassava flour, jambu leaves (pimenta de cheiro), and açaí could be adapted for therapeutic diets. This experience solidified my belief that effective</w:t>
      </w:r>
      <w:r>
        <w:t xml:space="preserve"> </w:t>
      </w:r>
      <w:r>
        <w:rPr>
          <w:bCs/>
          <w:b/>
        </w:rPr>
        <w:t xml:space="preserve">Dietitian</w:t>
      </w:r>
      <w:r>
        <w:t xml:space="preserve"> </w:t>
      </w:r>
      <w:r>
        <w:t xml:space="preserve">practice in</w:t>
      </w:r>
      <w:r>
        <w:t xml:space="preserve"> </w:t>
      </w:r>
      <w:r>
        <w:rPr>
          <w:bCs/>
          <w:b/>
        </w:rPr>
        <w:t xml:space="preserve">Brazil São Paulo</w:t>
      </w:r>
      <w:r>
        <w:t xml:space="preserve"> </w:t>
      </w:r>
      <w:r>
        <w:t xml:space="preserve">requires marrying scientific rigor with cultural empathy.</w:t>
      </w:r>
    </w:p>
    <w:p>
      <w:pPr>
        <w:pStyle w:val="BodyText"/>
      </w:pPr>
      <w:r>
        <w:t xml:space="preserve">In alignment with CNISPA's mission of "Nutrition for All," I have actively engaged in community initiatives addressing food insecurity—a critical issue affecting 38% of São Paulo's population, per the IBGE 2022 report. During my volunteer work at Projeto Cozinha Solidária in Parque do Carmo, I co-designed a culturally resonant nutrition education program for low-income families. We taught how to maximize nutritional value from affordable staples like black beans (feijão-preto), rice, and locally sourced vegetables—transforming traditional recipes into diabetes-friendly versions without compromising taste. This project earned recognition from the Prefeitura de São Paulo's Secretaria de Saúde for its innovative use of local food systems. My fluency in Portuguese (native) and Spanish, combined with my understanding of Brazil's ANVISA regulations for dietary supplements, ensures I can immediately contribute to your team’s regulatory compliance and community outreach efforts.</w:t>
      </w:r>
    </w:p>
    <w:p>
      <w:pPr>
        <w:pStyle w:val="BodyText"/>
      </w:pPr>
      <w:r>
        <w:t xml:space="preserve">What specifically draws me to CNISPA is your pioneering work in urban food policy—particularly the "São Paulo Sem Fome" initiative integrating nutrition with public infrastructure. Your recent study on reducing sodium in street-food vendors (like pastéis de queijo) using natural flavor enhancers aligns with my academic focus on sustainable dietary interventions. I am deeply impressed by Dr. Ana Lúcia Moreira’s research on how Brazil's culinary identity influences patient adherence to nutritional plans—a topic I explored in my thesis, "Cultural Adaptation of Mediterranean Diets for Brazilian Elderly Populations." This work involved analyzing 120 meal patterns across São Paulo neighborhoods, revealing that culturally familiar foods increased compliance rates by 47% compared to standardized Western diets. I am eager to apply these insights under your mentorship.</w:t>
      </w:r>
    </w:p>
    <w:p>
      <w:pPr>
        <w:pStyle w:val="BodyText"/>
      </w:pPr>
      <w:r>
        <w:t xml:space="preserve">As a future</w:t>
      </w:r>
      <w:r>
        <w:t xml:space="preserve"> </w:t>
      </w:r>
      <w:r>
        <w:rPr>
          <w:bCs/>
          <w:b/>
        </w:rPr>
        <w:t xml:space="preserve">Dietitian</w:t>
      </w:r>
      <w:r>
        <w:t xml:space="preserve">, I recognize that Brazil’s current health challenges demand innovative solutions. With obesity rates exceeding 20% nationally and São Paulo being the epicenter of Brazil's fast-food culture, there is urgent need for professionals who can navigate both clinical settings and community ecosystems. My technical skills include proficiency in Nutrição Brasil software for dietary analysis, EpiData for epidemiological studies, and experience conducting nutritional assessments using anthropometric data—a skill essential for addressing São Paulo’s rising pediatric obesity trends (28% among children 5–11 years old, per Saúde SP 2023). I am also trained in counseling techniques tailored to Brazil's family-centric health culture, ensuring interventions respect the role of matriarchs in food decision-making.</w:t>
      </w:r>
    </w:p>
    <w:p>
      <w:pPr>
        <w:pStyle w:val="BodyText"/>
      </w:pPr>
      <w:r>
        <w:t xml:space="preserve">My commitment to São Paulo extends beyond professional goals. I grew up near Largo de São Bento, where my grandmother’s *comida caseira* taught me that nutrition is inseparable from identity. This personal connection fuels my drive to ensure every patient—whether a factory worker in Santo Amaro or a student at USP—receives care that honors their cultural roots. CNISPA’s emphasis on interdisciplinary collaboration with local chefs, farmers' markets like Mercado Municipal de São Paulo, and community leaders resonates deeply with my vision of nutrition as a social justice issue.</w:t>
      </w:r>
    </w:p>
    <w:p>
      <w:pPr>
        <w:pStyle w:val="BodyText"/>
      </w:pPr>
      <w:r>
        <w:t xml:space="preserve">Finally, I am prepared to commit fully to this</w:t>
      </w:r>
      <w:r>
        <w:t xml:space="preserve"> </w:t>
      </w:r>
      <w:r>
        <w:rPr>
          <w:bCs/>
          <w:b/>
        </w:rPr>
        <w:t xml:space="preserve">Internship Application Letter</w:t>
      </w:r>
      <w:r>
        <w:t xml:space="preserve"> </w:t>
      </w:r>
      <w:r>
        <w:t xml:space="preserve">opportunity. I am available for a 6-month internship starting February 2024 and can immediately relocate to São Paulo. My resume, attached with detailed references from HC-USP’s Nutrition Department and Projeto Cozinha Solidária, further illustrates my readiness. I welcome the opportunity to discuss how my background in Brazilian nutritional anthropology and community-based interventions aligns with CNISPA’s objectives.</w:t>
      </w:r>
    </w:p>
    <w:p>
      <w:pPr>
        <w:pStyle w:val="BodyText"/>
      </w:pPr>
      <w:r>
        <w:t xml:space="preserve">In closing, I believe that true progress in dietetics cannot be achieved without embracing Brazil’s complexity—its flavors, its struggles, and its resilience. To work alongside your team at CNISPA is not just a career step; it is an alignment of purpose within the heart of Brazil São Paulo. Thank you for considering my application. I eagerly await the possibility of contributing to your mission and learning from your pioneering approach to nutritional health in one of the world’s most dynamic cities.</w:t>
      </w:r>
    </w:p>
    <w:p>
      <w:pPr>
        <w:pStyle w:val="BodyText"/>
      </w:pPr>
      <w:r>
        <w:t xml:space="preserve">Sincerely,</w:t>
      </w:r>
    </w:p>
    <w:p>
      <w:pPr>
        <w:pStyle w:val="BodyText"/>
      </w:pPr>
      <w:r>
        <w:t xml:space="preserve">Carla Aparecida Silva</w:t>
      </w:r>
    </w:p>
    <w:p>
      <w:pPr>
        <w:pStyle w:val="BodyText"/>
      </w:pPr>
      <w:r>
        <w:t xml:space="preserve">Universidade de São Paulo (USP) - Nutrition and Food Sciences</w:t>
      </w:r>
      <w:r>
        <w:br/>
      </w:r>
      <w:r>
        <w:t xml:space="preserve">Email: carla.silva@usp.br | Phone: +55 11 98765-4321</w:t>
      </w:r>
      <w:r>
        <w:br/>
      </w:r>
      <w:r>
        <w:t xml:space="preserve">Address: Rua do Largo da Batata, 200 - Bela Vista, São Paulo - SP, 01319-064</w:t>
      </w:r>
    </w:p>
    <w:p>
      <w:pPr>
        <w:pStyle w:val="BodyText"/>
      </w:pPr>
      <w:r>
        <w:rPr>
          <w:bCs/>
          <w:b/>
        </w:rPr>
        <w:t xml:space="preserve">Enclosures:</w:t>
      </w:r>
      <w:r>
        <w:t xml:space="preserve"> </w:t>
      </w:r>
      <w:r>
        <w:t xml:space="preserve">Curriculum Vitae | Academic Transcripts | Letters of Recommendation (HC-USP &amp; Projeto Cozinha Solidária)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Brazil São Paulo</dc:title>
  <dc:creator/>
  <dc:language>en</dc:language>
  <cp:keywords/>
  <dcterms:created xsi:type="dcterms:W3CDTF">2026-07-21T03:23:53Z</dcterms:created>
  <dcterms:modified xsi:type="dcterms:W3CDTF">2026-07-21T03:23:53Z</dcterms:modified>
</cp:coreProperties>
</file>

<file path=docProps/custom.xml><?xml version="1.0" encoding="utf-8"?>
<Properties xmlns="http://schemas.openxmlformats.org/officeDocument/2006/custom-properties" xmlns:vt="http://schemas.openxmlformats.org/officeDocument/2006/docPropsVTypes"/>
</file>