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1" w:name="internship-application-letter"/>
    <w:p>
      <w:pPr>
        <w:pStyle w:val="Heading1"/>
      </w:pPr>
      <w:r>
        <w:t xml:space="preserve">INTERNSHIP APPLICATION LETTER</w:t>
      </w:r>
    </w:p>
    <w:bookmarkStart w:id="20" w:name="Xcee7cb0c23a0fc4c9df62024ae17732fc995a86"/>
    <w:p>
      <w:pPr>
        <w:pStyle w:val="Heading2"/>
      </w:pPr>
      <w:r>
        <w:t xml:space="preserve">Dietitian Internship Opportunity in Colombia Medellín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[Hospital/Clinic/Institution Name]</w:t>
      </w:r>
    </w:p>
    <w:p>
      <w:pPr>
        <w:pStyle w:val="BodyText"/>
      </w:pPr>
      <w:r>
        <w:t xml:space="preserve">[Institution Address]</w:t>
      </w:r>
    </w:p>
    <w:p>
      <w:pPr>
        <w:pStyle w:val="BodyText"/>
      </w:pPr>
      <w:r>
        <w:t xml:space="preserve">Medellín, Colombia</w:t>
      </w:r>
    </w:p>
    <w:bookmarkStart w:id="22" w:name="Xc781acbc02241145bf4cb48802feca211a909e3"/>
    <w:p>
      <w:pPr>
        <w:pStyle w:val="Heading3"/>
      </w:pPr>
      <w:r>
        <w:t xml:space="preserve">Subject: Application for Dietitian Internship Position</w:t>
      </w:r>
    </w:p>
    <w:p>
      <w:pPr>
        <w:pStyle w:val="FirstParagraph"/>
      </w:pPr>
      <w:r>
        <w:t xml:space="preserve">Dear Hiring Manager,</w:t>
      </w:r>
    </w:p>
    <w:p>
      <w:pPr>
        <w:pStyle w:val="BodyText"/>
      </w:pPr>
      <w:r>
        <w:t xml:space="preserve">With profound enthusiasm, I submit my application for the Dietitian Internship position at your esteemed institution in Medellín, Colombia. As a dedicated nutrition science student deeply committed to advancing community health through evidence-based dietary practice, I have long admired your organization's pioneering work in addressing nutritional disparities across Medellín's diverse neighborhoods. This Internship Application Letter represents not merely an application, but a testament to my unwavering commitment to contributing to Colombia Medellín's evolving healthcare landscape as a future Dietitian.</w:t>
      </w:r>
    </w:p>
    <w:p>
      <w:pPr>
        <w:pStyle w:val="BodyText"/>
      </w:pPr>
      <w:r>
        <w:t xml:space="preserve">My academic journey at the Universidad Nacional de Colombia has equipped me with rigorous theoretical foundations in clinical nutrition, food science, and cultural competence – essential pillars for effective practice in Medellín's unique demographic context. Through my coursework including Advanced Nutritional Assessment, Community Nutrition Programming, and Latin American Food Systems Analysis, I've developed specialized knowledge applicable to Colombia Medellín's specific challenges: high rates of metabolic syndrome in urban populations (particularly among the 30% living below the poverty line in Comunas like Laureles-Estadio), food insecurity affecting 25% of families in peripheral areas, and the cultural significance of traditional Colombian foods like arepas, sancocho, and chicharrón within dietary counseling. My recent research project on "Nutrition Interventions for Diabetic Patients in Medellín's Informal Settlements" directly aligns with your institution's community health initiatives.</w:t>
      </w:r>
    </w:p>
    <w:p>
      <w:pPr>
        <w:pStyle w:val="BodyText"/>
      </w:pPr>
      <w:r>
        <w:t xml:space="preserve">What particularly drives my application is Colombia Medellín's remarkable transformation from a city historically associated with urban violence to a global leader in social innovation. I've closely followed how the city's "Medellín: A City of Opportunity" initiative integrates health services with community development – including the groundbreaking "Comuna 13 Health Corridor" that combines nutrition education with physical activity programs. As someone who volunteered at the Centro de Salud Comunitario San Javier in El Poblado last semester, I witnessed firsthand how culturally responsive dietary counseling (respecting local food preferences while addressing health needs) achieves better adherence than standardized Western approaches. This experience taught me to navigate Colombia's rich culinary diversity – from Andean potatoes to Caribbean plantains – as therapeutic tools rather than obstacles.</w:t>
      </w:r>
    </w:p>
    <w:p>
      <w:pPr>
        <w:pStyle w:val="BodyText"/>
      </w:pPr>
      <w:r>
        <w:t xml:space="preserve">My practical skills extend beyond academic theory. I've completed 120 hours of clinical observation at Hospital Universitario San Vicente Fundación in Medellín, where I assisted with diabetic meal planning for patients across socioeconomic backgrounds and documented dietary patterns using Colombia's standardized "Escala de Evaluación Nutricional" (NUTRICALE). During this placement, I collaborated with a team of Dietitian professionals to design a culturally appropriate nutrition guide for pregnant adolescents in the Antioquia region – incorporating local staples like yuca and guandú while addressing anemia prevention. This project required navigating regional dietary traditions and gaining permission from community leaders (a critical skill in Colombia Medellín's communal culture), resulting in a 40% improvement rate in follow-up participation compared to previous programs.</w:t>
      </w:r>
    </w:p>
    <w:p>
      <w:pPr>
        <w:pStyle w:val="BodyText"/>
      </w:pPr>
      <w:r>
        <w:t xml:space="preserve">I am particularly drawn to your institution's work with the "Mesa de Nutrición para el Desarrollo" (Nutrition for Development Table) initiative – a collaborative effort between government, NGOs, and community groups tackling childhood malnutrition in Medellín's most vulnerable districts. I'm eager to contribute my proficiency in Spanish (C2 level), fluency in English for international nutrition literature, and experience with Colombia's national nutritional databases (SISBEN and SIGRE) to support this vital work. Having conducted a needs assessment at the Calle 44 Community Center last month, I've identified specific opportunities for intervention: developing affordable meal plans using locally available ingredients like black beans and plantains in areas where fresh produce access remains limited.</w:t>
      </w:r>
    </w:p>
    <w:p>
      <w:pPr>
        <w:pStyle w:val="BodyText"/>
      </w:pPr>
      <w:r>
        <w:t xml:space="preserve">What sets my approach as a future Dietitian apart is my understanding that effective nutrition care in Colombia Medellín requires more than clinical skills. It demands active listening to understand how traditional cooking practices like "cocina de campo" (country-style cooking) are preserved across generations, recognizing the socioeconomic barriers to healthy eating (such as the 62% of families spending over 50% of income on food), and collaborating with local market vendors – not just healthcare providers. During my internship at La Casa del Bienestar in Envigado, I co-created a "Healthy Food for Less" workshop series using seasonal produce from Mercado Mayorista de Medellín, which reduced participants' food costs by 35% while maintaining nutritional adequacy. This aligns perfectly with your institution's focus on sustainable, community-driven solutions.</w:t>
      </w:r>
    </w:p>
    <w:p>
      <w:pPr>
        <w:pStyle w:val="BodyText"/>
      </w:pPr>
      <w:r>
        <w:t xml:space="preserve">I've researched your organization's recent publication "Nutrition in the Andean Corridor: A Medellín Case Study" and am particularly impressed by how you integrate ancestral knowledge with modern science. My academic background in ethnobotany – including a course on Andean medicinal plants – complements this approach. I'm confident my hands-on experience with Colombia's food systems, combined with my cultural sensitivity developed through living in Medellín for two years while completing university studies, positions me to immediately contribute to your team's mission.</w:t>
      </w:r>
    </w:p>
    <w:p>
      <w:pPr>
        <w:pStyle w:val="BodyText"/>
      </w:pPr>
      <w:r>
        <w:t xml:space="preserve">Colombia Medellín represents the perfect environment for me to grow as a Dietitian because of its vibrant health innovation ecosystem. From the city's "Healthy Cities" certification under Mayor Federico Gutiérrez' administration to its network of community kitchens serving over 20,000 families weekly, Medellín provides an unparalleled laboratory for applied nutrition work. I am eager to learn from your experienced Dietitian team while bringing fresh perspectives on digital health tools – such as my development of a simple WhatsApp-based meal tracking system used by 50+ patients in my clinical shadowing experience.</w:t>
      </w:r>
    </w:p>
    <w:p>
      <w:pPr>
        <w:pStyle w:val="BodyText"/>
      </w:pPr>
      <w:r>
        <w:t xml:space="preserve">As I prepare for licensure as a Colombian Dietitian (requiring completion of the "Código de Ética Profesional" and certification through the Ministry of Health), I seek an internship that allows me to serve Medellín's community while learning from leaders in our field. Your institution's commitment to bridging healthcare gaps in Colombia Medellín – particularly through programs like your partnership with UNICEF for maternal nutrition – resonates deeply with my professional values.</w:t>
      </w:r>
    </w:p>
    <w:p>
      <w:pPr>
        <w:pStyle w:val="BodyText"/>
      </w:pPr>
      <w:r>
        <w:t xml:space="preserve">Thank you for considering this Internship Application Letter. I have attached my resume, academic transcripts, and letters of recommendation from Professor Ana María Rojas (Director of Nutrition at Universidad de Antioquia) and Dietitian Carlos Vega (Clinical Lead at Hospital San Vicente). I am available for an interview at your earliest convenience and would welcome the opportunity to discuss how my skills in cultural nutrition assessment, community program design, and data-driven dietary planning can support your institution's vital work in Colombia Medellín.</w:t>
      </w:r>
    </w:p>
    <w:p>
      <w:pPr>
        <w:pStyle w:val="BodyText"/>
      </w:pPr>
      <w:r>
        <w:t xml:space="preserve">With sincere respect for Medellín's health innovation spirit,</w:t>
      </w:r>
      <w:r>
        <w:br/>
      </w: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while maintaining professional focus on Dietitian internships in Colombia Medellín.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2026-07-23T18:15:18Z</dcterms:created>
  <dcterms:modified xsi:type="dcterms:W3CDTF">2026-07-23T18:15:18Z</dcterms:modified>
</cp:coreProperties>
</file>

<file path=docProps/custom.xml><?xml version="1.0" encoding="utf-8"?>
<Properties xmlns="http://schemas.openxmlformats.org/officeDocument/2006/custom-properties" xmlns:vt="http://schemas.openxmlformats.org/officeDocument/2006/docPropsVTypes"/>
</file>