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t xml:space="preserve">Ahmed Hassan Al-Musawi</w:t>
      </w:r>
      <w:r>
        <w:br/>
      </w:r>
      <w:r>
        <w:t xml:space="preserve">45 Al-Sadiq Street, Bab al-Muadham</w:t>
      </w:r>
      <w:r>
        <w:br/>
      </w:r>
      <w:r>
        <w:t xml:space="preserve">Baghdad, Iraq</w:t>
      </w:r>
      <w:r>
        <w:br/>
      </w:r>
      <w:r>
        <w:t xml:space="preserve">Email: ahmed.dietitian@baghdadhealth.org</w:t>
      </w:r>
      <w:r>
        <w:br/>
      </w:r>
      <w:r>
        <w:t xml:space="preserve">Phone: +964 771 234 5678</w:t>
      </w:r>
    </w:p>
    <w:p>
      <w:pPr>
        <w:pStyle w:val="BodyText"/>
      </w:pPr>
      <w:r>
        <w:t xml:space="preserve">October 26, 2023</w:t>
      </w:r>
    </w:p>
    <w:p>
      <w:pPr>
        <w:pStyle w:val="BodyText"/>
      </w:pPr>
      <w:r>
        <w:t xml:space="preserve">Human Resources Department</w:t>
      </w:r>
      <w:r>
        <w:br/>
      </w:r>
      <w:r>
        <w:t xml:space="preserve">Baghdad Health Initiative (BHI)</w:t>
      </w:r>
      <w:r>
        <w:br/>
      </w:r>
      <w:r>
        <w:t xml:space="preserve">Al-Mashtal Square, Building 15</w:t>
      </w:r>
      <w:r>
        <w:br/>
      </w:r>
      <w:r>
        <w:t xml:space="preserve">Baghdad, Iraq</w:t>
      </w:r>
    </w:p>
    <w:p>
      <w:pPr>
        <w:pStyle w:val="BodyText"/>
      </w:pPr>
      <w:r>
        <w:t xml:space="preserve">Subject: Formal Internship Application Letter for Dietitian Position at Baghdad Health Initiative</w:t>
      </w:r>
    </w:p>
    <w:p>
      <w:pPr>
        <w:pStyle w:val="BodyText"/>
      </w:pPr>
      <w:r>
        <w:t xml:space="preserve">Dear Hiring Manager,</w:t>
      </w:r>
    </w:p>
    <w:p>
      <w:pPr>
        <w:pStyle w:val="BodyText"/>
      </w:pPr>
      <w:r>
        <w:t xml:space="preserve">As a dedicated nutrition student with a profound commitment to public health advancement in Iraq, I am writing to express my enthusiastic interest in the Dietitian Intern position at Baghdad Health Initiative (BHI), as advertised on the Ministry of Health's career portal. This</w:t>
      </w:r>
      <w:r>
        <w:t xml:space="preserve"> </w:t>
      </w:r>
      <w:r>
        <w:rPr>
          <w:bCs/>
          <w:b/>
        </w:rPr>
        <w:t xml:space="preserve">Internship Application Letter</w:t>
      </w:r>
      <w:r>
        <w:t xml:space="preserve"> </w:t>
      </w:r>
      <w:r>
        <w:t xml:space="preserve">represents more than just an application—it embodies my lifelong aspiration to contribute meaningfully to nutrition science within</w:t>
      </w:r>
      <w:r>
        <w:t xml:space="preserve"> </w:t>
      </w:r>
      <w:r>
        <w:rPr>
          <w:iCs/>
          <w:i/>
        </w:rPr>
        <w:t xml:space="preserve">Iraq Baghdad's</w:t>
      </w:r>
      <w:r>
        <w:t xml:space="preserve"> </w:t>
      </w:r>
      <w:r>
        <w:t xml:space="preserve">unique healthcare landscape, where food security challenges and chronic disease burdens demand culturally sensitive nutritional interventions.</w:t>
      </w:r>
    </w:p>
    <w:p>
      <w:pPr>
        <w:pStyle w:val="BodyText"/>
      </w:pPr>
      <w:r>
        <w:t xml:space="preserve">My academic foundation at the University of Baghdad's College of Medicine, Department of Nutrition Science (2021-2023), equipped me with rigorous theoretical knowledge and practical skills directly aligned with BHI's mission. I completed specialized coursework including "Nutrition in Conflict Zones," "Cultural Dietary Adaptations," and "Public Health Nutrition Strategy Development," all contextualized through Iraqi case studies. My thesis research on</w:t>
      </w:r>
      <w:r>
        <w:t xml:space="preserve"> </w:t>
      </w:r>
      <w:r>
        <w:rPr>
          <w:iCs/>
          <w:i/>
        </w:rPr>
        <w:t xml:space="preserve">"Dietary Patterns and Micronutrient Deficiencies Among Urban Vulnerable Populations in Baghdad"</w:t>
      </w:r>
      <w:r>
        <w:t xml:space="preserve"> </w:t>
      </w:r>
      <w:r>
        <w:t xml:space="preserve">analyzed data from 120 households across Al-Karkh and Al-Rusafa districts, revealing critical gaps in iron-folate intake among pregnant women—a finding that directly informed a community workshop series I co-developed with local health centers. This experience crystallized my understanding that effective</w:t>
      </w:r>
      <w:r>
        <w:t xml:space="preserve"> </w:t>
      </w:r>
      <w:r>
        <w:rPr>
          <w:bCs/>
          <w:b/>
        </w:rPr>
        <w:t xml:space="preserve">Dietitian</w:t>
      </w:r>
      <w:r>
        <w:t xml:space="preserve"> </w:t>
      </w:r>
      <w:r>
        <w:t xml:space="preserve">practice in</w:t>
      </w:r>
      <w:r>
        <w:t xml:space="preserve"> </w:t>
      </w:r>
      <w:r>
        <w:rPr>
          <w:iCs/>
          <w:i/>
        </w:rPr>
        <w:t xml:space="preserve">Iraq Baghdad</w:t>
      </w:r>
      <w:r>
        <w:t xml:space="preserve"> </w:t>
      </w:r>
      <w:r>
        <w:t xml:space="preserve">must transcend clinical protocols to address socio-economic realities, religious dietary customs (particularly halal compliance), and post-conflict food accessibility challenges.</w:t>
      </w:r>
    </w:p>
    <w:p>
      <w:pPr>
        <w:pStyle w:val="BodyText"/>
      </w:pPr>
      <w:r>
        <w:t xml:space="preserve">Beyond academia, I volunteered with the Red Crescent Society's mobile health units in Mosul (2022-2023) after the Nineveh offensive, where I assisted senior dietitians in managing malnutrition cases among displaced families. This immersive fieldwork taught me to navigate resource constraints—such as limited refrigeration for vitamin supplements—and build trust with communities wary of foreign interventions. In Baghdad's context, I spearheaded a culturally tailored "Balanced Plate" nutrition education campaign at Al-Mustansiriya University's women's center, collaborating with local imams to integrate dietary advice into Friday sermon discussions. Our initiative reached 215 households across diverse neighborhoods (Sadr City, Mansour, and Al-Dora), demonstrating how faith-based partnerships can amplify nutritional outreach—a methodology I believe aligns with BHI's community-centered approach.</w:t>
      </w:r>
    </w:p>
    <w:p>
      <w:pPr>
        <w:pStyle w:val="BodyText"/>
      </w:pPr>
      <w:r>
        <w:t xml:space="preserve">What compels me to pursue this internship in</w:t>
      </w:r>
      <w:r>
        <w:t xml:space="preserve"> </w:t>
      </w:r>
      <w:r>
        <w:rPr>
          <w:iCs/>
          <w:i/>
        </w:rPr>
        <w:t xml:space="preserve">Iraq Baghdad</w:t>
      </w:r>
      <w:r>
        <w:t xml:space="preserve"> </w:t>
      </w:r>
      <w:r>
        <w:t xml:space="preserve">specifically is the urgent need for locally rooted nutrition expertise. The World Health Organization reports that 35% of Iraqis suffer from diet-related non-communicable diseases, yet only 12% of primary health centers have dedicated dietitians. In a region where traditional diets like "Maklouba" and "Masgouf" often lack balanced micronutrients due to food insecurity, my training in developing affordable, culturally resonant meal plans—such as my cost-effective lentil-vegetable fortification protocol for low-income families—directly addresses these gaps. I am particularly drawn to BHI's work at the Baghdad Diabetes Prevention Program and would be honored to contribute my skills in dietary assessment tools like the 24-hour recall method adapted for Arabic-speaking populations.</w:t>
      </w:r>
    </w:p>
    <w:p>
      <w:pPr>
        <w:pStyle w:val="BodyText"/>
      </w:pPr>
      <w:r>
        <w:t xml:space="preserve">My technical competencies include proficiency with NutriBase software for nutritional analysis, Microsoft Excel for data tracking (as evidenced by my volunteer report on vitamin D deficiency trends), and basic Urdu/Persian language skills that facilitate communication in Baghdad's diverse neighborhoods. Crucially, I possess deep cultural intelligence: I've participated in</w:t>
      </w:r>
      <w:r>
        <w:t xml:space="preserve"> </w:t>
      </w:r>
      <w:r>
        <w:rPr>
          <w:iCs/>
          <w:i/>
        </w:rPr>
        <w:t xml:space="preserve">Iraqi</w:t>
      </w:r>
      <w:r>
        <w:t xml:space="preserve"> </w:t>
      </w:r>
      <w:r>
        <w:t xml:space="preserve">culinary traditions since childhood, understand the significance of communal dining during Ramadan, and am familiar with the challenges faced by women seeking nutritional education under conservative social norms. This contextual awareness ensures that my</w:t>
      </w:r>
      <w:r>
        <w:t xml:space="preserve"> </w:t>
      </w:r>
      <w:r>
        <w:rPr>
          <w:bCs/>
          <w:b/>
        </w:rPr>
        <w:t xml:space="preserve">Dietitian</w:t>
      </w:r>
      <w:r>
        <w:t xml:space="preserve"> </w:t>
      </w:r>
      <w:r>
        <w:t xml:space="preserve">interventions will be both scientifically sound and socially appropriate.</w:t>
      </w:r>
    </w:p>
    <w:p>
      <w:pPr>
        <w:pStyle w:val="BodyText"/>
      </w:pPr>
      <w:r>
        <w:t xml:space="preserve">I recognize that this internship represents a pivotal opportunity to merge my academic rigor with real-world impact in a city where health infrastructure is rebuilding. Having observed BHI's innovative use of telehealth for rural villages near Baghdad, I am eager to learn from your team's strategies for overcoming logistical barriers—such as transporting fresh produce through security checkpoints or adapting nutrition counseling for populations displaced by recent conflicts. My commitment to ethical practice aligns with BHI's core values: I would approach every interaction with the same humility I demonstrated when working with Yazidi refugee families in Erbil, prioritizing their agency over Westernized solutions.</w:t>
      </w:r>
    </w:p>
    <w:p>
      <w:pPr>
        <w:pStyle w:val="BodyText"/>
      </w:pPr>
      <w:r>
        <w:t xml:space="preserve">In the current climate of food insecurity across Iraq, where import dependencies exacerbate malnutrition rates, the role of a culturally attuned Dietitian has never been more critical. I am confident that my academic preparation, field experience in Iraqi communities, and unwavering dedication to health equity position me to immediately contribute to BHI's goals while growing under your mentorship. As someone who has witnessed Baghdad's healthcare resilience firsthand—through my grandmother's recovery from post-surgical malnutrition with community support—I am driven by the conviction that nutrition is a cornerstone of Iraq's health renaissance.</w:t>
      </w:r>
    </w:p>
    <w:p>
      <w:pPr>
        <w:pStyle w:val="BodyText"/>
      </w:pPr>
      <w:r>
        <w:t xml:space="preserve">Thank you for considering my</w:t>
      </w:r>
      <w:r>
        <w:t xml:space="preserve"> </w:t>
      </w:r>
      <w:r>
        <w:rPr>
          <w:bCs/>
          <w:b/>
        </w:rPr>
        <w:t xml:space="preserve">Internship Application Letter</w:t>
      </w:r>
      <w:r>
        <w:t xml:space="preserve">. I have attached my CV, academic transcripts, and a reference letter from Dr. Layla Naji (Head of Nutrition at Al-Mustansiriya University Hospital). I welcome the opportunity to discuss how my skills in community nutrition programming and cultural adaptation can support BHI's vital work in</w:t>
      </w:r>
      <w:r>
        <w:t xml:space="preserve"> </w:t>
      </w:r>
      <w:r>
        <w:rPr>
          <w:iCs/>
          <w:i/>
        </w:rPr>
        <w:t xml:space="preserve">Iraq Baghdad</w:t>
      </w:r>
      <w:r>
        <w:t xml:space="preserve">. Please contact me at your earliest convenience to schedule an interview.</w:t>
      </w:r>
    </w:p>
    <w:p>
      <w:pPr>
        <w:pStyle w:val="BodyText"/>
      </w:pPr>
      <w:r>
        <w:t xml:space="preserve">Sincerely,</w:t>
      </w:r>
      <w:r>
        <w:br/>
      </w:r>
      <w:r>
        <w:t xml:space="preserve">Ahmed Hassan Al-Musawi</w:t>
      </w:r>
    </w:p>
    <w:p>
      <w:pPr>
        <w:pStyle w:val="BodyText"/>
      </w:pPr>
      <w:r>
        <w:t xml:space="preserve">Word Count: 827 | Baghdad Health Initiative | Internship Application for Dietitian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2026-07-22T10:10:29Z</dcterms:created>
  <dcterms:modified xsi:type="dcterms:W3CDTF">2026-07-22T10:10:29Z</dcterms:modified>
</cp:coreProperties>
</file>

<file path=docProps/custom.xml><?xml version="1.0" encoding="utf-8"?>
<Properties xmlns="http://schemas.openxmlformats.org/officeDocument/2006/custom-properties" xmlns:vt="http://schemas.openxmlformats.org/officeDocument/2006/docPropsVTypes"/>
</file>