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73da26a9fdfb0e46caa6970520fa54408186553"/>
    <w:p>
      <w:pPr>
        <w:pStyle w:val="Heading1"/>
      </w:pPr>
      <w:r>
        <w:t xml:space="preserve">INTERNATIONAL DIPLOMATIC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Foreign Affairs</w:t>
      </w:r>
      <w:r>
        <w:br/>
      </w:r>
      <w:r>
        <w:t xml:space="preserve">Brasília, Federal District</w:t>
      </w:r>
      <w:r>
        <w:br/>
      </w:r>
      <w:r>
        <w:t xml:space="preserve">Brazil</w:t>
      </w:r>
    </w:p>
    <w:bookmarkStart w:id="20" w:name="X02088fa08007323b431b93b216826b547afeca5"/>
    <w:p>
      <w:pPr>
        <w:pStyle w:val="Heading2"/>
      </w:pPr>
      <w:r>
        <w:t xml:space="preserve">SUBJECT: APPLICATION FOR DIPLOMATIC INTERNSHIP PROGRAM AT THE MINISTRY OF FOREIGN AFFAIRS IN BRAZIL BRASÍLIA</w:t>
      </w:r>
    </w:p>
    <w:p>
      <w:pPr>
        <w:pStyle w:val="FirstParagraph"/>
      </w:pPr>
      <w:r>
        <w:t xml:space="preserve">Dear Esteemed Members of the Hiring Committee,</w:t>
      </w:r>
    </w:p>
    <w:p>
      <w:pPr>
        <w:pStyle w:val="BodyText"/>
      </w:pPr>
      <w:r>
        <w:t xml:space="preserve">It is with profound enthusiasm and deep respect for Brazil's diplomatic legacy that I submit this Internship Application Letter seeking a position within the Diplomatic Internship Program at the Ministry of Foreign Affairs in Brazil Brasília. As an aspiring international relations professional whose academic journey has been meticulously aligned with global governance frameworks, I have long admired Brazil's pivotal role as a bridge between Global North and South, particularly through its dynamic diplomatic presence in Brasília—the heart of Brazilian political life and the crucible where Latin American geopolitics converge. This internship represents not merely an opportunity for professional development but a transformative step toward fulfilling my lifelong aspiration to serve as a Diplomat dedicated to fostering international cooperation from the very epicenter of Brazil's foreign policy machinery.</w:t>
      </w:r>
    </w:p>
    <w:p>
      <w:pPr>
        <w:pStyle w:val="BodyText"/>
      </w:pPr>
      <w:r>
        <w:t xml:space="preserve">My academic foundation in International Relations, completed with honors at the University of Geneva, has been intentionally designed to prepare me for the intricate challenges of modern diplomacy. Courses in International Law, Geopolitics of Resource Diplomacy (with special focus on South American energy corridors), and Negotiation Strategies for Multilateral Forums have equipped me with analytical frameworks to dissect complex diplomatic scenarios. Crucially, I spent a semester at the University of São Paulo’s Institute of International Relations, where I immersed myself in Brazil’s diplomatic history—from the creation of the UN Economic Commission for Latin America (ECLA) to contemporary leadership in BRICS and G20 dialogues. This academic immersion fostered not just theoretical understanding but an emotional connection to Brazil's diplomatic ethos, particularly its commitment to "diplomacy of dialogue" as articulated by former Foreign Minister Celso Amorim. I now seek to channel this knowledge into practical service within the very institution that shapes Brazil's global voice.</w:t>
      </w:r>
    </w:p>
    <w:p>
      <w:pPr>
        <w:pStyle w:val="BodyText"/>
      </w:pPr>
      <w:r>
        <w:t xml:space="preserve">What distinguishes my candidacy is my unwavering commitment to Brazil-specific diplomatic context, cultivated through three years of immersive engagement with Brazilian institutions in Brasília. During a research fellowship at the Institute for Strategic International Studies (IISE) in 2022, I assisted diplomats in drafting briefing papers on Amazon Basin cooperation protocols ahead of COP28, gaining firsthand insight into how Brasília’s ministries translate national interests into international frameworks. Furthermore, my fluency in Portuguese (CEFR C1) and advanced Spanish allows me to navigate Brazil's diplomatic landscape with cultural nuance—understanding that effective diplomacy in Brazil requires more than linguistic competence; it demands sensitivity to the "jeitinho brasileiro" (Brazilian way) of consensus-building and relationship cultivation. I have also mastered Brazilian etiquette protocols through workshops at the Diplomatic Academy of Brasília, ensuring I can contribute immediately without cultural missteps during sensitive negotiations.</w:t>
      </w:r>
    </w:p>
    <w:p>
      <w:pPr>
        <w:pStyle w:val="BodyText"/>
      </w:pPr>
      <w:r>
        <w:t xml:space="preserve">The significance of conducting this internship in Brazil Brasília cannot be overstated. As the nation’s political capital and home to over 200 embassies, Brasília is where Brazil’s diplomatic strategy takes shape through daily inter-ministerial coordination between the Ministry of Foreign Affairs, the Presidency, and specialized agencies like Itamaraty. This is not merely a geographical location—it is the operational nerve center where Brazil’s influence on continental affairs (from Mercosur to UN peacekeeping) is conceived. I am particularly eager to contribute to projects related to Brazil's current priority: enhancing South-South cooperation through the Global South Forum and advancing the Amazon Fund negotiations. My prior work with NGOs in Manaus has given me ground-level understanding of environmental diplomacy challenges that directly inform Brasília’s policy decisions—a perspective I believe would add value during internships in climate diplomacy units.</w:t>
      </w:r>
    </w:p>
    <w:p>
      <w:pPr>
        <w:pStyle w:val="BodyText"/>
      </w:pPr>
      <w:r>
        <w:t xml:space="preserve">My professional experience further demonstrates my readiness for this Diplomat internship. As a junior research assistant at the International Institute for Sustainable Development, I supported a team analyzing Brazil’s bilateral trade agreements with African nations, producing data visualizations adopted in ministerial briefings. More significantly, during an emergency crisis simulation exercise hosted by Brasília's Foreign Policy Institute (IEA), I represented Brazil in a mock UN Security Council debate on Amazon deforestation—a scenario that tested my ability to balance national interests with global responsibilities under pressure. This experience crystallized my understanding that effective diplomacy demands both strategic depth and emotional intelligence, qualities I have honed through volunteer work as a cultural liaison for Brazilian immigrants at Brasília’s Centro Cultural Banco do Brasil, where I mediated between government services and immigrant communities.</w:t>
      </w:r>
    </w:p>
    <w:p>
      <w:pPr>
        <w:pStyle w:val="BodyText"/>
      </w:pPr>
      <w:r>
        <w:t xml:space="preserve">I recognize that the path of a Diplomat requires intellectual humility alongside professional rigor. In my previous internship with the European Parliament's Latin America Unit, I learned to temper assertiveness with patience—particularly when navigating differing perspectives on trade policy. This lesson resonates deeply in Brazil’s diplomatic tradition, where President Lula’s "diplomacia do diálogo" philosophy emphasizes listening as much as speaking. My proposed contribution to your team would be this: a research project analyzing how Brazil can leverage its leadership in the Global Partnership for Financial Inclusion (GPFI) to strengthen financial diplomacy with African nations—directly supporting the Ministry’s current strategic goals. I am prepared to undertake this initiative during my internship, utilizing Brasília’s unique access to policymakers and data sources.</w:t>
      </w:r>
    </w:p>
    <w:p>
      <w:pPr>
        <w:pStyle w:val="BodyText"/>
      </w:pPr>
      <w:r>
        <w:t xml:space="preserve">The legacy of Brazil's diplomatic corps inspires me daily. From Ambassador Celso Amorim’s negotiations on the Treaty of Tlatelolco to Ambassador Maria Luisa Pires’ leadership in UN cultural diplomacy, Brazilian Diplomats have consistently elevated global discourse through principled engagement. As a future Diplomat, I aspire to uphold this legacy—not merely as an observer but as an active participant within Brazil Brasília’s diplomatic ecosystem. My application is not simply a request for training; it is a declaration of intent to become part of Brazil’s continuing story of peaceful global leadership.</w:t>
      </w:r>
    </w:p>
    <w:p>
      <w:pPr>
        <w:pStyle w:val="BodyText"/>
      </w:pPr>
      <w:r>
        <w:t xml:space="preserve">I am fully prepared to commit 20 hours weekly throughout the academic year, including weekend availability for urgent diplomatic briefings. I have attached my CV, academic transcripts with relevant coursework listings (including Brazilian Studies electives), and a letter of recommendation from Professor Carlos Augusto da Silva—former Director of the Brazilian Institute for International Relations—who has personally witnessed my dedication to Brazil's diplomatic mission. I welcome the opportunity to discuss how my skills in multilateral negotiation, cultural analysis, and strategic research can support Brazil’s foreign policy objectives during a personal interview at your earliest convenience.</w:t>
      </w:r>
    </w:p>
    <w:p>
      <w:pPr>
        <w:pStyle w:val="BodyText"/>
      </w:pPr>
      <w:r>
        <w:t xml:space="preserve">Thank you for considering this Internship Application Letter as the first step toward a meaningful contribution to Brazil's diplomatic endeavors. I am eager to learn from the Ministry of Foreign Affairs’ distinguished professionals and immerse myself in Brasília's unique diplomatic culture—a place where policy becomes purpose, and international relations transforms into tangible human progress.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Brazil Brasília</dc:title>
  <dc:creator/>
  <dc:language>en</dc:language>
  <cp:keywords/>
  <dcterms:created xsi:type="dcterms:W3CDTF">2026-07-21T14:41:13Z</dcterms:created>
  <dcterms:modified xsi:type="dcterms:W3CDTF">2026-07-21T14:41:13Z</dcterms:modified>
</cp:coreProperties>
</file>

<file path=docProps/custom.xml><?xml version="1.0" encoding="utf-8"?>
<Properties xmlns="http://schemas.openxmlformats.org/officeDocument/2006/custom-properties" xmlns:vt="http://schemas.openxmlformats.org/officeDocument/2006/docPropsVTypes"/>
</file>