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p>
    <w:bookmarkStart w:id="21" w:name="international-medical-student"/>
    <w:p>
      <w:pPr>
        <w:pStyle w:val="Heading1"/>
      </w:pPr>
      <w:r>
        <w:t xml:space="preserve">INTERNATIONAL MEDICAL STUDENT</w:t>
      </w:r>
    </w:p>
    <w:p>
      <w:pPr>
        <w:pStyle w:val="FirstParagraph"/>
      </w:pPr>
      <w:r>
        <w:t xml:space="preserve">No. 15, Jalan Perdana, Bukit Bintang</w:t>
      </w:r>
    </w:p>
    <w:p>
      <w:pPr>
        <w:pStyle w:val="BodyText"/>
      </w:pPr>
      <w:r>
        <w:t xml:space="preserve">Kuala Lumpur, Wilayah Persekutuan Kuala Lumpur 55100</w:t>
      </w:r>
    </w:p>
    <w:p>
      <w:pPr>
        <w:pStyle w:val="BodyText"/>
      </w:pPr>
      <w:r>
        <w:t xml:space="preserve">+603-8921-4763 | internationalmedical@email.com</w:t>
      </w:r>
    </w:p>
    <w:bookmarkStart w:id="20" w:name="date-october-26-2023"/>
    <w:p>
      <w:pPr>
        <w:pStyle w:val="Heading2"/>
      </w:pPr>
      <w:r>
        <w:t xml:space="preserve">Date: October 26, 2023</w:t>
      </w:r>
    </w:p>
    <w:bookmarkEnd w:id="20"/>
    <w:bookmarkEnd w:id="21"/>
    <w:bookmarkStart w:id="22" w:name="hiring-manager"/>
    <w:p>
      <w:pPr>
        <w:pStyle w:val="Heading1"/>
      </w:pPr>
      <w:r>
        <w:t xml:space="preserve">Hiring Manager</w:t>
      </w:r>
    </w:p>
    <w:bookmarkEnd w:id="22"/>
    <w:bookmarkStart w:id="23" w:name="kuala-lumpur-medical-internship-program"/>
    <w:p>
      <w:pPr>
        <w:pStyle w:val="Heading1"/>
      </w:pPr>
      <w:r>
        <w:t xml:space="preserve">Kuala Lumpur Medical Internship Program</w:t>
      </w:r>
    </w:p>
    <w:p>
      <w:pPr>
        <w:pStyle w:val="FirstParagraph"/>
      </w:pPr>
      <w:r>
        <w:t xml:space="preserve">Ministry of Health Malaysia - Kuala Lumpur District Office</w:t>
      </w:r>
    </w:p>
    <w:p>
      <w:pPr>
        <w:pStyle w:val="BodyText"/>
      </w:pPr>
      <w:r>
        <w:t xml:space="preserve">6th Floor, Wisma Sihat</w:t>
      </w:r>
    </w:p>
    <w:p>
      <w:pPr>
        <w:pStyle w:val="BodyText"/>
      </w:pPr>
      <w:r>
        <w:t xml:space="preserve">Jalan Sultan Hishamuddin, 50050 Kuala Lumpur</w:t>
      </w:r>
    </w:p>
    <w:bookmarkEnd w:id="23"/>
    <w:bookmarkStart w:id="24" w:name="X0be95c8a5a5471702dbd2468341ac94213e548e"/>
    <w:p>
      <w:pPr>
        <w:pStyle w:val="Heading2"/>
      </w:pPr>
      <w:r>
        <w:t xml:space="preserve">Subject: Internship Application Letter for Doctor General Practitioner Position</w:t>
      </w:r>
    </w:p>
    <w:p>
      <w:pPr>
        <w:pStyle w:val="FirstParagraph"/>
      </w:pPr>
      <w:r>
        <w:t xml:space="preserve">Dear Hiring Committee,</w:t>
      </w:r>
    </w:p>
    <w:p>
      <w:pPr>
        <w:pStyle w:val="BodyText"/>
      </w:pPr>
      <w:r>
        <w:t xml:space="preserve">It is with profound enthusiasm that I submit my application for the Doctor General Practitioner Internship position within the prestigious Kuala Lumpur Medical Internship Program, as advertised by the Ministry of Health Malaysia. As a recently graduated medical professional with a Master of Medicine (MMed) in Family Medicine from Universiti Kebangsaan Malaysia, I have meticulously prepared myself to contribute meaningfully to primary healthcare delivery in Malaysia's dynamic capital city. This</w:t>
      </w:r>
      <w:r>
        <w:t xml:space="preserve"> </w:t>
      </w:r>
      <w:r>
        <w:rPr>
          <w:bCs/>
          <w:b/>
        </w:rPr>
        <w:t xml:space="preserve">Internship Application Letter</w:t>
      </w:r>
      <w:r>
        <w:t xml:space="preserve"> </w:t>
      </w:r>
      <w:r>
        <w:t xml:space="preserve">represents not merely an application, but a testament to my unwavering commitment to serve the diverse communities of</w:t>
      </w:r>
      <w:r>
        <w:t xml:space="preserve"> </w:t>
      </w:r>
      <w:r>
        <w:rPr>
          <w:iCs/>
          <w:i/>
        </w:rPr>
        <w:t xml:space="preserve">Malaysia Kuala Lumpur</w:t>
      </w:r>
      <w:r>
        <w:t xml:space="preserve">.</w:t>
      </w:r>
    </w:p>
    <w:p>
      <w:pPr>
        <w:pStyle w:val="BodyText"/>
      </w:pPr>
      <w:r>
        <w:t xml:space="preserve">My academic journey at UKM Medical School equipped me with rigorous clinical training across 18 specialized departments, including internal medicine, pediatrics, obstetrics and gynecology, and emergency care. During my final year clerkship at Hospital Sultanah Aminah in Johor Bahru—a facility renowned for its high patient volume—I managed an average of 45 outpatient cases daily under the supervision of experienced general practitioners. This experience taught me to efficiently triage conditions, develop personalized management plans within resource constraints, and communicate effectively across cultural barriers—skills directly transferable to Kuala Lumpur's multi-ethnic urban healthcare environment. What distinguishes my approach is my immersion in community health initiatives: I co-founded "Kampung Health Connect," a volunteer program providing free blood pressure screenings and diabetes education in underserved neighborhoods of Petaling Jaya, serving over 200 residents monthly.</w:t>
      </w:r>
    </w:p>
    <w:p>
      <w:pPr>
        <w:pStyle w:val="BodyText"/>
      </w:pPr>
      <w:r>
        <w:t xml:space="preserve">What draws me specifically to this internship opportunity in</w:t>
      </w:r>
      <w:r>
        <w:t xml:space="preserve"> </w:t>
      </w:r>
      <w:r>
        <w:rPr>
          <w:iCs/>
          <w:i/>
        </w:rPr>
        <w:t xml:space="preserve">Malaysia Kuala Lumpur</w:t>
      </w:r>
      <w:r>
        <w:t xml:space="preserve"> </w:t>
      </w:r>
      <w:r>
        <w:t xml:space="preserve">is the city's unparalleled position as a healthcare innovation hub. Having researched Malaysia's National Strategic Plan for Primary Healthcare (NSP-PH), I was particularly inspired by the Klinik Kesihatan Jalan Bukit Bintang initiative that integrates digital health records with community outreach—a model I am eager to contribute to. Kuala Lumpur's unique challenge of balancing rapid urbanization with equitable healthcare access mirrors my academic focus on "Rural-Urban Healthcare Disparities in Southeast Asia" (published in the Malaysian Journal of Public Health, 2023). I recognize that as a</w:t>
      </w:r>
      <w:r>
        <w:t xml:space="preserve"> </w:t>
      </w:r>
      <w:r>
        <w:rPr>
          <w:bCs/>
          <w:b/>
        </w:rPr>
        <w:t xml:space="preserve">Doctor General Practitioner</w:t>
      </w:r>
      <w:r>
        <w:t xml:space="preserve"> </w:t>
      </w:r>
      <w:r>
        <w:t xml:space="preserve">intern, my role extends beyond clinical duties to understanding socioeconomic determinants of health—something I actively explored during my research on migrant worker health access in KL's industrial zones.</w:t>
      </w:r>
    </w:p>
    <w:p>
      <w:pPr>
        <w:pStyle w:val="BodyText"/>
      </w:pPr>
      <w:r>
        <w:t xml:space="preserve">I have developed specialized competencies through hands-on training at three key institutions: (1) Hospital Tengku Ampuan Rahimah, where I gained proficiency in managing chronic disease protocols using Malaysia's National Clinical Guidelines; (2) University of Malaya Medical Centre for advanced procedural skills including suturing, wound care, and basic endoscopy; and (3) the Ministry of Health's telemedicine pilot program for rural clinics—where I assisted in training healthcare workers on digital health tools. My proficiency in Bahasa Malaysia (MUET Band 5), English (IELTS 7.5), and Mandarin enables me to communicate effectively with KL's diverse patient population, from Chinese-Malaysian elders to Indian migrant workers and indigenous Orang Asli communities.</w:t>
      </w:r>
    </w:p>
    <w:p>
      <w:pPr>
        <w:pStyle w:val="BodyText"/>
      </w:pPr>
      <w:r>
        <w:t xml:space="preserve">My clinical philosophy centers on the "3 A's of Malaysian General Practice": Accessibility (reducing wait times through efficient triage), Affordability (cost-conscious treatment planning), and Adaptability (customizing care for cultural contexts). During my rotation at a KL community clinic, I implemented a patient education pamphlet system in Malay, Tamil, and Chinese—resulting in a 32% improvement in diabetic medication adherence per the clinic's post-intervention survey. I am particularly excited by Kuala Lumpur's emerging focus on preventive healthcare through initiatives like "MyHealth" digital platform integration, which aligns perfectly with my internship goal of mastering data-driven primary care.</w:t>
      </w:r>
    </w:p>
    <w:p>
      <w:pPr>
        <w:pStyle w:val="BodyText"/>
      </w:pPr>
      <w:r>
        <w:t xml:space="preserve">What truly motivates me is witnessing how General Practitioners serve as the first point of contact for 85% of Malaysian patients according to MOH statistics. In my volunteer work at a KL free clinic, I saw how a single GP's recommendation could prevent an emergency room visit for an asthma patient from Petaling Jaya—demonstrating the profound impact this role has on community health outcomes. The Kuala Lumpur Medical Internship Program's emphasis on mentorship through experienced practitioners like Dr. Tan Sri Dr. Hisham bin Mohd Yusof (MOH Chief Clinical Officer) resonates deeply with my professional development needs.</w:t>
      </w:r>
    </w:p>
    <w:p>
      <w:pPr>
        <w:pStyle w:val="BodyText"/>
      </w:pPr>
      <w:r>
        <w:t xml:space="preserve">I have attached my detailed curriculum vitae, academic transcripts, and letters of recommendation from Professor Dr. Aisha Abdullah (Dean of UKM Medical School) and Dr. Lim Wei Ching (Senior Consultant at Hospital Kuala Lumpur). I welcome the opportunity to discuss how my proactive approach to community health engagement—evidenced by my work with the KL Urban Health Task Force—and clinical competencies can support your mission to deliver "Healthcare for All" in</w:t>
      </w:r>
      <w:r>
        <w:t xml:space="preserve"> </w:t>
      </w:r>
      <w:r>
        <w:rPr>
          <w:iCs/>
          <w:i/>
        </w:rPr>
        <w:t xml:space="preserve">Malaysia Kuala Lumpur</w:t>
      </w:r>
      <w:r>
        <w:t xml:space="preserve">.</w:t>
      </w:r>
    </w:p>
    <w:p>
      <w:pPr>
        <w:pStyle w:val="BodyText"/>
      </w:pPr>
      <w:r>
        <w:t xml:space="preserve">Thank you for considering this</w:t>
      </w:r>
      <w:r>
        <w:t xml:space="preserve"> </w:t>
      </w:r>
      <w:r>
        <w:rPr>
          <w:bCs/>
          <w:b/>
        </w:rPr>
        <w:t xml:space="preserve">Internship Application Letter</w:t>
      </w:r>
      <w:r>
        <w:t xml:space="preserve">. I have been eager to contribute my skills to Malaysia's healthcare advancement since my initial clinical exposure here during medical school. I am available for an interview at your earliest convenience and can be reached via telephone or email within 24 hours. I look forward to the possibility of serving as a</w:t>
      </w:r>
      <w:r>
        <w:t xml:space="preserve"> </w:t>
      </w:r>
      <w:r>
        <w:rPr>
          <w:bCs/>
          <w:b/>
        </w:rPr>
        <w:t xml:space="preserve">Doctor General Practitioner</w:t>
      </w:r>
      <w:r>
        <w:t xml:space="preserve"> </w:t>
      </w:r>
      <w:r>
        <w:t xml:space="preserve">intern in Kuala Lumpur, where I aim to grow into a compassionate clinician who embodies the values of patient-centered care that define Malaysia's healthcare legacy.</w:t>
      </w:r>
    </w:p>
    <w:p>
      <w:pPr>
        <w:pStyle w:val="BodyText"/>
      </w:pPr>
      <w:r>
        <w:t xml:space="preserve">Sincerely,</w:t>
      </w:r>
    </w:p>
    <w:p>
      <w:pPr>
        <w:pStyle w:val="BodyText"/>
      </w:pPr>
      <w:r>
        <w:br/>
      </w:r>
      <w:r>
        <w:br/>
      </w:r>
      <w:r>
        <w:br/>
      </w:r>
      <w:r>
        <w:rPr>
          <w:bCs/>
          <w:b/>
        </w:rPr>
        <w:t xml:space="preserve">Dr. Aisha Rahman</w:t>
      </w:r>
    </w:p>
    <w:p>
      <w:pPr>
        <w:pStyle w:val="BodyText"/>
      </w:pPr>
      <w:r>
        <w:t xml:space="preserve">MBBS, MMed (Family Medicine), UKM</w:t>
      </w:r>
    </w:p>
    <w:p>
      <w:pPr>
        <w:pStyle w:val="BodyText"/>
      </w:pPr>
      <w:r>
        <w:t xml:space="preserve">"In the heart of Kuala Lumpur's vibrant streets, I seek to translate medical knowledge into community well-being." - Dr. Aisha Rahman</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Doctor General Practitioner Position</dc:title>
  <dc:creator/>
  <cp:keywords/>
  <dcterms:created xsi:type="dcterms:W3CDTF">2026-07-21T03:55:33Z</dcterms:created>
  <dcterms:modified xsi:type="dcterms:W3CDTF">2026-07-21T03:55:33Z</dcterms:modified>
</cp:coreProperties>
</file>

<file path=docProps/custom.xml><?xml version="1.0" encoding="utf-8"?>
<Properties xmlns="http://schemas.openxmlformats.org/officeDocument/2006/custom-properties" xmlns:vt="http://schemas.openxmlformats.org/officeDocument/2006/docPropsVTypes"/>
</file>