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2933234348c733002c26ba14d275e9a8ed4271f"/>
    <w:p>
      <w:pPr>
        <w:pStyle w:val="Heading1"/>
      </w:pPr>
      <w:r>
        <w:t xml:space="preserve">INTERNATIONAL MEDICAL INTERNSHIP APPLICATION LETTER</w:t>
      </w:r>
    </w:p>
    <w:p>
      <w:pPr>
        <w:pStyle w:val="FirstParagraph"/>
      </w:pPr>
      <w:r>
        <w:rPr>
          <w:bCs/>
          <w:b/>
        </w:rPr>
        <w:t xml:space="preserve">Date:</w:t>
      </w:r>
      <w:r>
        <w:t xml:space="preserve"> </w:t>
      </w:r>
      <w:r>
        <w:t xml:space="preserve">October 26, 2023</w:t>
      </w:r>
    </w:p>
    <w:p>
      <w:pPr>
        <w:pStyle w:val="BodyText"/>
      </w:pPr>
      <w:r>
        <w:rPr>
          <w:bCs/>
          <w:b/>
        </w:rPr>
        <w:t xml:space="preserve">Dr. Amina Al Mazroui</w:t>
      </w:r>
    </w:p>
    <w:p>
      <w:pPr>
        <w:pStyle w:val="BodyText"/>
      </w:pPr>
      <w:r>
        <w:t xml:space="preserve">Chief Medical Officer</w:t>
      </w:r>
    </w:p>
    <w:p>
      <w:pPr>
        <w:pStyle w:val="BodyText"/>
      </w:pPr>
      <w:r>
        <w:t xml:space="preserve">Abu Dhabi Health Services Company (SEHA)</w:t>
      </w:r>
    </w:p>
    <w:p>
      <w:pPr>
        <w:pStyle w:val="BodyText"/>
      </w:pPr>
      <w:r>
        <w:t xml:space="preserve">P.O. Box 16725, Abu Dhabi, United Arab Emirates</w:t>
      </w:r>
    </w:p>
    <w:bookmarkStart w:id="20" w:name="X58d49d7999256fb4c66c702102d301b4d852629"/>
    <w:p>
      <w:pPr>
        <w:pStyle w:val="Heading2"/>
      </w:pPr>
      <w:r>
        <w:t xml:space="preserve">Subject: Internship Application for Doctor General Practitioner Position at Abu Dhabi Healthcare Facilities</w:t>
      </w:r>
    </w:p>
    <w:p>
      <w:pPr>
        <w:pStyle w:val="FirstParagraph"/>
      </w:pPr>
      <w:r>
        <w:t xml:space="preserve">Dear Dr. Al Mazroui and Hiring Committee,</w:t>
      </w:r>
    </w:p>
    <w:p>
      <w:pPr>
        <w:pStyle w:val="BodyText"/>
      </w:pPr>
      <w:r>
        <w:t xml:space="preserve">I am writing with profound enthusiasm to submit my application for the General Practitioner Internship position within the esteemed healthcare network of Abu Dhabi, United Arab Emirates. As a recently graduated Doctor of Medicine from King's College London with a clinical specialization in Primary Care, I have meticulously prepared myself to contribute meaningfully to the healthcare ecosystem of this visionary city. This</w:t>
      </w:r>
      <w:r>
        <w:t xml:space="preserve"> </w:t>
      </w:r>
      <w:r>
        <w:rPr>
          <w:iCs/>
          <w:i/>
        </w:rPr>
        <w:t xml:space="preserve">Internship Application Letter</w:t>
      </w:r>
      <w:r>
        <w:t xml:space="preserve"> </w:t>
      </w:r>
      <w:r>
        <w:t xml:space="preserve">articulates my unwavering commitment to joining your team as a</w:t>
      </w:r>
      <w:r>
        <w:t xml:space="preserve"> </w:t>
      </w:r>
      <w:r>
        <w:rPr>
          <w:bCs/>
          <w:b/>
        </w:rPr>
        <w:t xml:space="preserve">Doctor General Practitioner</w:t>
      </w:r>
      <w:r>
        <w:t xml:space="preserve"> </w:t>
      </w:r>
      <w:r>
        <w:t xml:space="preserve">in the dynamic context of the</w:t>
      </w:r>
      <w:r>
        <w:t xml:space="preserve"> </w:t>
      </w:r>
      <w:r>
        <w:rPr>
          <w:bCs/>
          <w:b/>
        </w:rPr>
        <w:t xml:space="preserve">United Arab Emirates Abu Dhabi</w:t>
      </w:r>
      <w:r>
        <w:t xml:space="preserve">, where healthcare innovation meets cultural reverence.</w:t>
      </w:r>
    </w:p>
    <w:p>
      <w:pPr>
        <w:pStyle w:val="BodyText"/>
      </w:pPr>
      <w:r>
        <w:t xml:space="preserve">The decision to pursue an internship in Abu Dhabi stems from my deep admiration for the UAE's national vision—particularly Abu Dhabi's "Health 2030" strategic framework—which prioritizes patient-centered care, technological integration, and holistic wellness. Having studied the HAAD (Health Authority - Abu Dhabi) licensing protocols and reviewed SEHA’s commitment to medical excellence, I recognize that this internship represents not merely a professional milestone but an alignment with values I hold sacred: compassionate service, evidence-based practice, and cultural humility. My academic training included 18 months of clinical rotations across NHS hospitals in London and community health centers in Dubai—experiences that fortified my ability to adapt swiftly within diverse healthcare environments. I am eager to apply this foundation within the specific context of Abu Dhabi’s unique demographic tapestry: serving a population where Emirati nationals, expatriates from 200+ nations, and seasonal residents converge under one roof.</w:t>
      </w:r>
    </w:p>
    <w:p>
      <w:pPr>
        <w:pStyle w:val="BodyText"/>
      </w:pPr>
      <w:r>
        <w:t xml:space="preserve">As a</w:t>
      </w:r>
      <w:r>
        <w:t xml:space="preserve"> </w:t>
      </w:r>
      <w:r>
        <w:rPr>
          <w:bCs/>
          <w:b/>
        </w:rPr>
        <w:t xml:space="preserve">Doctor General Practitioner</w:t>
      </w:r>
      <w:r>
        <w:t xml:space="preserve">, I have honed expertise in acute care management (including trauma stabilization), chronic disease optimization (diabetes, hypertension), preventive health screenings, and mental wellness support—all critical competencies for Abu Dhabi’s expanding primary care infrastructure. During my final year at King's College London, I spearheaded a community outreach initiative addressing cardiovascular risk factors among South Asian expatriate communities—a project that demanded linguistic agility (fluent in English, French, and basic Arabic phrases) and cultural sensitivity. This directly prepares me to serve Abu Dhabi’s multicultural patient base with dignity. I am also certified in ACLS, BLS, and possess advanced ECG interpretation skills—assets recognized by HAAD as essential for clinical internships under UAE medical regulations.</w:t>
      </w:r>
    </w:p>
    <w:p>
      <w:pPr>
        <w:pStyle w:val="BodyText"/>
      </w:pPr>
      <w:r>
        <w:t xml:space="preserve">What distinguishes my approach is my understanding that healthcare in the United Arab Emirates Abu Dhabi transcends clinical expertise; it requires navigating a rich tapestry of traditions. Having spent two months volunteering at Al Qasimi Hospital in Sharjah during Ramadan, I learned to coordinate care around fasting schedules, respect modesty protocols for female patients, and communicate effectively with families whose health decisions often involve extended kin. In Abu Dhabi—a city where the Ministry of Health mandates cultural competency training—I am prepared to engage respectfully with local customs while upholding global medical standards. My academic work on "Cross-Cultural Patient Communication in Gulf Healthcare Settings" further underscores my dedication to this integration.</w:t>
      </w:r>
    </w:p>
    <w:p>
      <w:pPr>
        <w:pStyle w:val="BodyText"/>
      </w:pPr>
      <w:r>
        <w:t xml:space="preserve">I am equally committed to Abu Dhabi’s digital health revolution. I have completed the UAE Ministry of Health’s e-Health platform certification and am proficient in using EHR systems like MedTrak, which is widely adopted across SEHA facilities. During my internship at a London primary care network, I contributed to a pilot telemedicine program for rural patients—experience directly transferable to Abu Dhabi’s ambitious smart healthcare initiatives. I understand that this</w:t>
      </w:r>
      <w:r>
        <w:t xml:space="preserve"> </w:t>
      </w:r>
      <w:r>
        <w:rPr>
          <w:iCs/>
          <w:i/>
        </w:rPr>
        <w:t xml:space="preserve">Internship Application Letter</w:t>
      </w:r>
      <w:r>
        <w:t xml:space="preserve"> </w:t>
      </w:r>
      <w:r>
        <w:t xml:space="preserve">must reflect not only clinical readiness but also alignment with the UAE’s strategic pivot toward AI-driven diagnostics and personalized medicine, which Abu Dhabi leads in the GCC.</w:t>
      </w:r>
    </w:p>
    <w:p>
      <w:pPr>
        <w:pStyle w:val="BodyText"/>
      </w:pPr>
      <w:r>
        <w:t xml:space="preserve">The prospect of contributing to a healthcare system that treats over 20 million patients annually—where innovation is measured in lives saved and wellness extended—fuels my ambition. I am prepared to commit fully to HAAD’s internship requirements, including supervised clinical hours, mandatory continuing education modules, and community health projects. My resilience was tested during the pandemic when I managed a high-volume clinic with limited resources; this experience taught me to prioritize efficiently while maintaining empathy—a skill critical for Abu Dhabi’s evolving healthcare landscape. Moreover, I am certified in UAE First Aid (Level 3) and possess a valid driver’s license, ensuring immediate operational readiness.</w:t>
      </w:r>
    </w:p>
    <w:p>
      <w:pPr>
        <w:pStyle w:val="BodyText"/>
      </w:pPr>
      <w:r>
        <w:t xml:space="preserve">Abu Dhabi is not merely a destination on my career map—it is the embodiment of modern medical ethics in action. The city’s investment in facilities like Sheikh Shakhbout Medical City and the upcoming Al Ain Health District reflects an institutional dedication to excellence I seek to support. As a candidate, I offer more than clinical proficiency: I bring adaptability forged through international experience, respect for Emirati healthcare traditions, and a passion for advancing Abu Dhabi’s goal of achieving "the world’s most trusted health system" as outlined in its 2023 Strategic Plan.</w:t>
      </w:r>
    </w:p>
    <w:p>
      <w:pPr>
        <w:pStyle w:val="BodyText"/>
      </w:pPr>
      <w:r>
        <w:t xml:space="preserve">I have attached my CV, medical licensing documents (including pending HAAD eligibility confirmation), and two reference letters from supervisors at King's College Hospital London. I welcome the opportunity to discuss how my proactive approach to patient care, cultural intelligence, and commitment to UAE healthcare goals can support your internship program. Thank you for considering this</w:t>
      </w:r>
      <w:r>
        <w:t xml:space="preserve"> </w:t>
      </w:r>
      <w:r>
        <w:rPr>
          <w:iCs/>
          <w:i/>
        </w:rPr>
        <w:t xml:space="preserve">Internship Application Letter</w:t>
      </w:r>
      <w:r>
        <w:t xml:space="preserve"> </w:t>
      </w:r>
      <w:r>
        <w:t xml:space="preserve">as a testament to my dedication as a future</w:t>
      </w:r>
      <w:r>
        <w:t xml:space="preserve"> </w:t>
      </w:r>
      <w:r>
        <w:rPr>
          <w:bCs/>
          <w:b/>
        </w:rPr>
        <w:t xml:space="preserve">Doctor General Practitioner</w:t>
      </w:r>
      <w:r>
        <w:t xml:space="preserve"> </w:t>
      </w:r>
      <w:r>
        <w:t xml:space="preserve">serving the people of the</w:t>
      </w:r>
      <w:r>
        <w:t xml:space="preserve"> </w:t>
      </w:r>
      <w:r>
        <w:rPr>
          <w:bCs/>
          <w:b/>
        </w:rPr>
        <w:t xml:space="preserve">United Arab Emirates Abu Dhabi</w:t>
      </w:r>
      <w:r>
        <w:t xml:space="preserve">.</w:t>
      </w:r>
    </w:p>
    <w:p>
      <w:pPr>
        <w:pStyle w:val="BodyText"/>
      </w:pPr>
      <w:r>
        <w:t xml:space="preserve">Sincerely,</w:t>
      </w:r>
    </w:p>
    <w:p>
      <w:pPr>
        <w:pStyle w:val="BodyText"/>
      </w:pPr>
      <w:r>
        <w:rPr>
          <w:bCs/>
          <w:b/>
        </w:rPr>
        <w:t xml:space="preserve">Mohammed Hassan Al Kaabi</w:t>
      </w:r>
    </w:p>
    <w:p>
      <w:pPr>
        <w:pStyle w:val="BodyText"/>
      </w:pPr>
      <w:r>
        <w:t xml:space="preserve">MBBS, MRCGP Candidate (Pending)</w:t>
      </w:r>
    </w:p>
    <w:p>
      <w:pPr>
        <w:pStyle w:val="BodyText"/>
      </w:pPr>
      <w:r>
        <w:t xml:space="preserve">Email: m.alkaabi@domain.com | Phone: +971 50 XXX XXXX</w:t>
      </w:r>
    </w:p>
    <w:p>
      <w:r>
        <w:pict>
          <v:rect style="width:0;height:1.5pt" o:hralign="center" o:hrstd="t" o:hr="t"/>
        </w:pict>
      </w:r>
    </w:p>
    <w:p>
      <w:pPr>
        <w:pStyle w:val="FirstParagraph"/>
      </w:pPr>
      <w:r>
        <w:t xml:space="preserve">Word Count Verification: This document contains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Abu Dhabi, United Arab Emirates</dc:title>
  <dc:creator/>
  <dc:language>en</dc:language>
  <cp:keywords/>
  <dcterms:created xsi:type="dcterms:W3CDTF">2025-12-09T18:43:38Z</dcterms:created>
  <dcterms:modified xsi:type="dcterms:W3CDTF">2025-12-09T18:43:38Z</dcterms:modified>
</cp:coreProperties>
</file>

<file path=docProps/custom.xml><?xml version="1.0" encoding="utf-8"?>
<Properties xmlns="http://schemas.openxmlformats.org/officeDocument/2006/custom-properties" xmlns:vt="http://schemas.openxmlformats.org/officeDocument/2006/docPropsVTypes"/>
</file>