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Chile</w:t>
      </w:r>
      <w:r>
        <w:t xml:space="preserve"> </w:t>
      </w:r>
      <w:r>
        <w:t xml:space="preserve">Santiago</w:t>
      </w:r>
    </w:p>
    <w:bookmarkStart w:id="21" w:name="X8ad42319216b27e0dcd76e4235faeef11296bfa"/>
    <w:p>
      <w:pPr>
        <w:pStyle w:val="Heading1"/>
      </w:pPr>
      <w:r>
        <w:t xml:space="preserve">INTERNSHIP APPLICATION LETTER FOR ECONOMIST POSITION</w:t>
      </w:r>
    </w:p>
    <w:p>
      <w:pPr>
        <w:pStyle w:val="FirstParagraph"/>
      </w:pPr>
      <w:r>
        <w:t xml:space="preserve">Maria Fernández García</w:t>
      </w:r>
      <w:r>
        <w:br/>
      </w:r>
      <w:r>
        <w:t xml:space="preserve">Calle Alameda 789, Providencia</w:t>
      </w:r>
      <w:r>
        <w:br/>
      </w:r>
      <w:r>
        <w:t xml:space="preserve">Santiago de Chile, Chile</w:t>
      </w:r>
      <w:r>
        <w:br/>
      </w:r>
      <w:r>
        <w:t xml:space="preserve">+56 9 1234 5678 | maria.fernandez@email.cl</w:t>
      </w:r>
    </w:p>
    <w:p>
      <w:pPr>
        <w:pStyle w:val="BodyText"/>
      </w:pPr>
      <w:r>
        <w:t xml:space="preserve">October 26, 2023</w:t>
      </w:r>
    </w:p>
    <w:p>
      <w:pPr>
        <w:pStyle w:val="BodyText"/>
      </w:pPr>
      <w:r>
        <w:t xml:space="preserve">Hiring Manager</w:t>
      </w:r>
      <w:r>
        <w:br/>
      </w:r>
      <w:r>
        <w:t xml:space="preserve">Economic Research Division</w:t>
      </w:r>
      <w:r>
        <w:br/>
      </w:r>
      <w:r>
        <w:t xml:space="preserve">Central Bank of Chile (Banco Central de Chile)</w:t>
      </w:r>
      <w:r>
        <w:br/>
      </w:r>
      <w:r>
        <w:t xml:space="preserve">Casilla 114-D, Santiago, Chile</w:t>
      </w:r>
    </w:p>
    <w:bookmarkStart w:id="20" w:name="X8b870a2331ef4bd1112420f83daadec61b5c56b"/>
    <w:p>
      <w:pPr>
        <w:pStyle w:val="Heading2"/>
      </w:pPr>
      <w:r>
        <w:t xml:space="preserve">Application for Economist Internship Position in Santiago</w:t>
      </w:r>
    </w:p>
    <w:p>
      <w:pPr>
        <w:pStyle w:val="FirstParagraph"/>
      </w:pPr>
      <w:r>
        <w:t xml:space="preserve">Dear Hiring Manager,</w:t>
      </w:r>
    </w:p>
    <w:p>
      <w:pPr>
        <w:pStyle w:val="BodyText"/>
      </w:pPr>
      <w:r>
        <w:t xml:space="preserve">It is with profound enthusiasm that I submit my application for the Economist Internship position within your esteemed Economic Research Division at the Central Bank of Chile. As a final-year Economics student at Universidad de Chile, deeply immersed in the dynamic economic landscape of Chile Santiago, I have meticulously prepared to contribute meaningfully to your institution's mission of fostering sustainable economic growth and monetary stability in our nation. My academic trajectory, research experience, and unwavering commitment to understanding the intricate socio-economic fabric of Chile Santiago make me an ideal candidate for this opportunity.</w:t>
      </w:r>
    </w:p>
    <w:p>
      <w:pPr>
        <w:pStyle w:val="BodyText"/>
      </w:pPr>
      <w:r>
        <w:t xml:space="preserve">Chile Santiago represents a unique confluence of economic dynamism where global market forces intersect with local development imperatives—a reality that has profoundly shaped my academic focus. During my undergraduate studies, I immersed myself in specialized coursework including Advanced Macroeconomic Policy, Econometrics of Emerging Markets, and Chilean Economic History. My thesis research on "Fiscal Policy Impacts on Regional Inequality in Metropolitan Santiago" required extensive fieldwork across Communes like La Reina and Las Condes, where I analyzed household survey data using STATA to model how public investment influences income distribution in Chile's economic capital. This project directly aligned with the Central Bank's current focus areas, particularly our strategic initiative to enhance inclusive growth metrics within the Santiago Metropolitan Region.</w:t>
      </w:r>
    </w:p>
    <w:p>
      <w:pPr>
        <w:pStyle w:val="BodyText"/>
      </w:pPr>
      <w:r>
        <w:t xml:space="preserve">What distinguishes my preparation is not merely academic rigor but lived immersion in Chile Santiago's economic ecosystem. I completed a six-month research assistantship at CIEPLAN (Center for Economic Research and Policy Analysis), where I contributed to the "Santiago Urban Development Index" project. This involved collaborating with municipal economists to analyze how transportation infrastructure investments correlate with small business growth in the city's expanding periphery—a critical issue given Santiago's current urbanization rate of 3.1% annually. My work directly informed policy briefs presented to both municipal authorities and the Ministry of Planning, demonstrating my ability to transform complex data into actionable insights for Chilean economic governance.</w:t>
      </w:r>
    </w:p>
    <w:p>
      <w:pPr>
        <w:pStyle w:val="BodyText"/>
      </w:pPr>
      <w:r>
        <w:t xml:space="preserve">My technical proficiency complements this practical experience. I possess advanced skills in statistical analysis using R and Python (including Pandas for time-series forecasting), which I applied in a recent project analyzing Chile's export diversification patterns. By mapping non-traditional trade partners through the SII (Internal Revenue Service) database, I identified promising markets for Chilean copper derivatives—information now being incorporated into my university's International Trade Policy seminar. Additionally, my fluency in Spanish (native), English (C1 level), and basic Portuguese allows seamless collaboration across Latin American economic institutions based in Santiago. Having attended the 2023 CEP Conference at the Pontificia Universidad Católica de Chile, I've witnessed firsthand how your institution bridges academic research and policy implementation—a model I aspire to contribute to.</w:t>
      </w:r>
    </w:p>
    <w:p>
      <w:pPr>
        <w:pStyle w:val="BodyText"/>
      </w:pPr>
      <w:r>
        <w:t xml:space="preserve">The significance of this internship extends beyond professional development for me; it represents an opportunity to actively participate in shaping Chile's economic future within its most vital urban center. Santiago is not merely a location but the pulsating heart of our nation's economy—home to 40% of Chile's GDP, 50+ multinational corporate headquarters, and the financial engine driving Latin America's most stable emerging market. I am particularly drawn to your division's current work on monetary transmission mechanisms in Chilean financial markets, having developed a comparative analysis framework during my academic research that could support these initiatives. The prospect of contributing to projects like the new "Chile Santiago Inflation Expectations Survey" fills me with professional purpose.</w:t>
      </w:r>
    </w:p>
    <w:p>
      <w:pPr>
        <w:pStyle w:val="BodyText"/>
      </w:pPr>
      <w:r>
        <w:t xml:space="preserve">My academic record reflects this dedication: I maintain a 92/100 GPA in Economics, earned a full scholarship for international research at the London School of Economics' Latin American Centre, and consistently rank among the top 5% of my cohort. Beyond academics, I co-founded "EcoSantiago," a student initiative that organizes free financial literacy workshops for low-income communities in Santiago's Quinta Normal district—directly addressing economic inclusion challenges we face citywide. This experience taught me to translate complex economic concepts into accessible tools for diverse audiences, a skill essential when presenting research findings to varied stakeholders across Chile Santiago's multi-sector landscape.</w:t>
      </w:r>
    </w:p>
    <w:p>
      <w:pPr>
        <w:pStyle w:val="BodyText"/>
      </w:pPr>
      <w:r>
        <w:t xml:space="preserve">I recognize that the Central Bank of Chile operates at the intersection of rigorous analysis and high-stakes decision-making. My approach mirrors this balance: meticulous in data collection (as demonstrated in my thesis methodology section approved by Universidad de Chile's Research Ethics Board), yet agile in synthesizing findings for policy relevance. During a recent internship at Banco de Chile's Market Operations Department, I assisted analysts by developing a predictive model for short-term liquidity needs using historical Santiago banking sector data—model that later proved instrumental during the 2023 regional financial volatility. This experience solidified my understanding of how local economic conditions in Santiago directly influence national monetary policy parameters.</w:t>
      </w:r>
    </w:p>
    <w:p>
      <w:pPr>
        <w:pStyle w:val="BodyText"/>
      </w:pPr>
      <w:r>
        <w:t xml:space="preserve">What excites me most about this opportunity is the chance to learn from Chile's foremost economic policymakers while contributing to solutions for our city's most pressing challenges: reducing income polarization in Santiago's socioeconomically fragmented neighborhoods, enhancing the competitiveness of SMEs in a post-pandemic economy, and advancing climate-resilient economic planning. Having witnessed firsthand how Central Bank policies impact everyday Santiago residents through my community work, I am eager to move from observation to active participation.</w:t>
      </w:r>
    </w:p>
    <w:p>
      <w:pPr>
        <w:pStyle w:val="BodyText"/>
      </w:pPr>
      <w:r>
        <w:t xml:space="preserve">I have attached my CV detailing additional projects including the "Santiago Communal Productivity Dashboard" and my publication in the Universidad de Chile Economic Review. I welcome the opportunity to discuss how my skills in econometric analysis, regional economic modeling, and deep understanding of Chile Santiago's unique economic context can support your team's objectives. Thank you for considering my application for this pivotal internship.</w:t>
      </w:r>
    </w:p>
    <w:p>
      <w:pPr>
        <w:pStyle w:val="BodyText"/>
      </w:pPr>
      <w:r>
        <w:t xml:space="preserve">Sincerely,</w:t>
      </w:r>
    </w:p>
    <w:p>
      <w:pPr>
        <w:pStyle w:val="BodyText"/>
      </w:pPr>
      <w:r>
        <w:t xml:space="preserve">Maria Fernández García</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 in Chile Santiago</dc:title>
  <dc:creator/>
  <dc:language>en</dc:language>
  <cp:keywords/>
  <dcterms:created xsi:type="dcterms:W3CDTF">2026-07-23T08:05:43Z</dcterms:created>
  <dcterms:modified xsi:type="dcterms:W3CDTF">2026-07-23T08:05:43Z</dcterms:modified>
</cp:coreProperties>
</file>

<file path=docProps/custom.xml><?xml version="1.0" encoding="utf-8"?>
<Properties xmlns="http://schemas.openxmlformats.org/officeDocument/2006/custom-properties" xmlns:vt="http://schemas.openxmlformats.org/officeDocument/2006/docPropsVTypes"/>
</file>