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p>
      <w:pPr>
        <w:pStyle w:val="FirstParagraph"/>
      </w:pPr>
      <w:r>
        <w:t xml:space="preserve">April 12, 2024</w:t>
      </w:r>
    </w:p>
    <w:p>
      <w:pPr>
        <w:pStyle w:val="BodyText"/>
      </w:pPr>
      <w:r>
        <w:t xml:space="preserve">Ms. Ana Reyes</w:t>
      </w:r>
    </w:p>
    <w:p>
      <w:pPr>
        <w:pStyle w:val="BodyText"/>
      </w:pPr>
      <w:r>
        <w:t xml:space="preserve">Hiring Manager, Economic Research Division</w:t>
      </w:r>
    </w:p>
    <w:p>
      <w:pPr>
        <w:pStyle w:val="BodyText"/>
      </w:pPr>
      <w:r>
        <w:t xml:space="preserve">National Economic and Development Authority (NEDA)</w:t>
      </w:r>
    </w:p>
    <w:p>
      <w:pPr>
        <w:pStyle w:val="BodyText"/>
      </w:pPr>
      <w:r>
        <w:t xml:space="preserve">10th Floor, NEDA BuildingPaseo de Roxas, Makati City 1226Philippines Manila</w:t>
      </w:r>
    </w:p>
    <w:bookmarkStart w:id="20" w:name="X11b8263bc6ac7e2d99c36cf3ad2818727b13fc8"/>
    <w:p>
      <w:pPr>
        <w:pStyle w:val="Heading1"/>
      </w:pPr>
      <w:r>
        <w:t xml:space="preserve">Internship Application Letter for Economist Internship Position</w:t>
      </w:r>
    </w:p>
    <w:p>
      <w:pPr>
        <w:pStyle w:val="FirstParagraph"/>
      </w:pPr>
      <w:r>
        <w:t xml:space="preserve">Dear Ms. Reyes,</w:t>
      </w:r>
    </w:p>
    <w:p>
      <w:pPr>
        <w:pStyle w:val="BodyText"/>
      </w:pPr>
      <w:r>
        <w:t xml:space="preserve">I am writing to express my enthusiastic interest in the Economist Internship position at the National Economic and Development Authority (NEDA) in Philippines Manila, as advertised on the NEDA Careers Portal. As a final-year Bachelor of Arts in Economics student at the University of the Philippines Diliman with a concentration in Development Economics and Policy Analysis, I have meticulously prepared myself to contribute meaningfully to your institution's mission of driving sustainable economic growth across the Philippine archipelago. This</w:t>
      </w:r>
      <w:r>
        <w:t xml:space="preserve"> </w:t>
      </w:r>
      <w:r>
        <w:rPr>
          <w:iCs/>
          <w:i/>
        </w:rPr>
        <w:t xml:space="preserve">Internship Application Letter</w:t>
      </w:r>
      <w:r>
        <w:t xml:space="preserve"> </w:t>
      </w:r>
      <w:r>
        <w:t xml:space="preserve">represents not merely a formal submission, but a testament to my profound commitment to advancing economic understanding within the dynamic context of Philippines Manila and its broader national significance.</w:t>
      </w:r>
    </w:p>
    <w:p>
      <w:pPr>
        <w:pStyle w:val="BodyText"/>
      </w:pPr>
      <w:r>
        <w:t xml:space="preserve">My academic journey has been rigorously focused on equipping me with the analytical frameworks necessary for contemporary economic challenges. In my coursework, I have mastered econometric modeling using STATA and R, completed a 150-page thesis analyzing the impact of OFG (Overseas Filipino Worker) remittances on rural poverty in Central Luzon, and conducted fieldwork across five municipalities in Pampanga. This research directly aligns with NEDA's priority areas as outlined in the Philippine Development Plan 2023-2028, particularly concerning inclusive growth strategies for marginalized communities. I quantified how remittance flows correlate with agricultural productivity increases of up to 18% during peak seasons – findings I presented at the UP School of Economics Conference, where my work was commended for its methodological rigor and policy relevance to Manila-based economic planning entities.</w:t>
      </w:r>
    </w:p>
    <w:p>
      <w:pPr>
        <w:pStyle w:val="BodyText"/>
      </w:pPr>
      <w:r>
        <w:t xml:space="preserve">What truly distinguishes my approach is my immersive engagement with Philippines Manila's socioeconomic fabric. During a semester abroad at De La Salle University-Manila, I interned with the Philippine Statistics Authority (PSA) in Metro Manila, where I processed and analyzed quarterly GDP data for the National Capital Region. This experience revealed critical nuances about urban economic dynamics that textbooks cannot convey – such as how jeepney route expansions affect informal sector employment patterns in Quezon City or how MRT Line 3 operational disruptions ripple through small business revenues across Pasig. I developed a spatial analysis tool mapping these microeconomic impacts using GIS, which was later adopted by PSA analysts for their Metro Manila poverty assessment toolkit. This hands-on understanding of</w:t>
      </w:r>
      <w:r>
        <w:t xml:space="preserve"> </w:t>
      </w:r>
      <w:r>
        <w:rPr>
          <w:iCs/>
          <w:i/>
        </w:rPr>
        <w:t xml:space="preserve">Economist</w:t>
      </w:r>
      <w:r>
        <w:t xml:space="preserve"> </w:t>
      </w:r>
      <w:r>
        <w:t xml:space="preserve">work in the Philippine context is precisely why I am drawn to NEDA's pioneering role in translating data into actionable national strategies.</w:t>
      </w:r>
    </w:p>
    <w:p>
      <w:pPr>
        <w:pStyle w:val="BodyText"/>
      </w:pPr>
      <w:r>
        <w:t xml:space="preserve">I have closely followed NEDA's transformative initiatives under the "Build, Build, Build" program and recent digital economy acceleration efforts. When your team published the 2023 Economic Outlook Report highlighting Manila's emerging tech hubs as growth catalysts, I immediately recognized how my skills could support such critical work. My proficiency in Python for predictive modeling – demonstrated through a project forecasting ASEAN trade patterns with 92% accuracy – would enable me to contribute to your ongoing analyses of the Philippines' integration into regional supply chains. Furthermore, my fluency in Filipino (Tagalog) and English ensures seamless communication with field teams across Manila's diverse communities, from Tondo's informal markets to Bonifacio Global City's corporate offices.</w:t>
      </w:r>
    </w:p>
    <w:p>
      <w:pPr>
        <w:pStyle w:val="BodyText"/>
      </w:pPr>
      <w:r>
        <w:t xml:space="preserve">What excites me most about this opportunity is the chance to learn directly from NEDA’s renowned economists who shape policies affecting 110 million Filipinos. I am particularly eager to support your team’s current work on financial inclusion metrics and climate-resilient infrastructure planning – areas where my background in environmental economics (including a semester analyzing Typhoon Odette's economic impact on Visayan fisherfolk) aligns perfectly with NEDA's Sustainable Development Goals framework. In the Philippines Manila context, where rapid urbanization meets climate vulnerability, I believe an Economist intern can provide fresh insights on how to balance growth with resilience – a challenge that requires both technical skill and deep local understanding.</w:t>
      </w:r>
    </w:p>
    <w:p>
      <w:pPr>
        <w:pStyle w:val="BodyText"/>
      </w:pPr>
      <w:r>
        <w:t xml:space="preserve">My previous internship at the Asian Development Bank (ADB) Office in Manila further prepared me for this role. As a Research Support Intern, I assisted in compiling data for the "Philippines Economic Update" report, specifically analyzing how tourism recovery post-pandemic varied across Luzon provinces. This involved cross-referencing hotel occupancy rates with transport connectivity indices – a process that honed my ability to synthesize complex datasets into clear visualizations for policy briefs. I also facilitated a workshop with provincial economists on data collection challenges, which reinforced my appreciation for collaborative problem-solving in Philippine economic institutions.</w:t>
      </w:r>
    </w:p>
    <w:p>
      <w:pPr>
        <w:pStyle w:val="BodyText"/>
      </w:pPr>
      <w:r>
        <w:t xml:space="preserve">I am aware that the Philippines Manila ecosystem presents unique opportunities and complexities. From navigating the nuances of barangay-level poverty data to understanding how BPO industry shifts affect Metro Manila's labor market, I have developed an adaptive methodology that respects local realities while applying global best practices. My recent volunteer work with "Kabuhayan" – a NGO providing financial literacy training in Manila's informal settlements – taught me how economic policies manifest at the household level. For instance, I helped design a simple income-tracking tool for street vendors that captured data on how peso exchange rate fluctuations impacted their daily earnings, directly informing our community's advocacy for more responsive microfinance policies.</w:t>
      </w:r>
    </w:p>
    <w:p>
      <w:pPr>
        <w:pStyle w:val="BodyText"/>
      </w:pPr>
      <w:r>
        <w:t xml:space="preserve">As an applicant deeply invested in the Philippines' economic trajectory, I offer not just academic credentials but a proven ability to translate theory into practice within Manila's vibrant socioeconomic landscape. My portfolio includes developing a mobile-based agricultural price monitoring app for UP’s Department of Agriculture – now piloted in 15 barangays across Metro Manila – and co-authoring a policy brief on MSME digitalization that was cited by the Department of Trade and Industry. I am confident these experiences demonstrate my capacity to contribute immediately to NEDA's analytical teams while learning from your esteemed economists.</w:t>
      </w:r>
    </w:p>
    <w:p>
      <w:pPr>
        <w:pStyle w:val="BodyText"/>
      </w:pPr>
      <w:r>
        <w:t xml:space="preserve">I would be honored to bring my analytical rigor, cultural fluency, and passion for Philippine economic development to NEDA. I am available for an interview at your earliest convenience and have attached my resume detailing further qualifications. Thank you for considering this</w:t>
      </w:r>
      <w:r>
        <w:t xml:space="preserve"> </w:t>
      </w:r>
      <w:r>
        <w:rPr>
          <w:iCs/>
          <w:i/>
        </w:rPr>
        <w:t xml:space="preserve">Internship Application Letter</w:t>
      </w:r>
      <w:r>
        <w:t xml:space="preserve"> </w:t>
      </w:r>
      <w:r>
        <w:t xml:space="preserve">from a future economist committed to serving the Philippines Manila community with excellence.</w:t>
      </w:r>
    </w:p>
    <w:p>
      <w:pPr>
        <w:pStyle w:val="BodyText"/>
      </w:pPr>
      <w:r>
        <w:t xml:space="preserve">Sincerely,</w:t>
      </w:r>
    </w:p>
    <w:p>
      <w:pPr>
        <w:pStyle w:val="BodyText"/>
      </w:pPr>
      <w:r>
        <w:t xml:space="preserve">Maria Theresa Santos</w:t>
      </w:r>
    </w:p>
    <w:p>
      <w:pPr>
        <w:pStyle w:val="BodyText"/>
      </w:pPr>
      <w:r>
        <w:t xml:space="preserve">University of the Philippines Diliman, School of EconomicsBachelor of Arts in Economics (Expected: June 2024)Email: maria.santos.upd@econ.ph | Phone: +63 917-555-0198LinkedIn: linkedin.com/in/mariasantos-econ | Portfolio: mariasantos-econ.portfol.io</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2026-07-21T16:26:19Z</dcterms:created>
  <dcterms:modified xsi:type="dcterms:W3CDTF">2026-07-21T16:26:19Z</dcterms:modified>
</cp:coreProperties>
</file>

<file path=docProps/custom.xml><?xml version="1.0" encoding="utf-8"?>
<Properties xmlns="http://schemas.openxmlformats.org/officeDocument/2006/custom-properties" xmlns:vt="http://schemas.openxmlformats.org/officeDocument/2006/docPropsVTypes"/>
</file>