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Economist Internship Position - Riyadh,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Ministry of Investment / Saudi Central Bank (SAMA) / Leading Economic Research Institute</w:t>
      </w:r>
      <w:r>
        <w:br/>
      </w:r>
      <w:r>
        <w:t xml:space="preserve">Riyadh, Kingdom of Saudi Arabia</w:t>
      </w:r>
    </w:p>
    <w:bookmarkStart w:id="21" w:name="X9d97f3a8fdd71689ed39004f520d102a2f11b78"/>
    <w:p>
      <w:pPr>
        <w:pStyle w:val="Heading2"/>
      </w:pPr>
      <w:r>
        <w:t xml:space="preserve">Subject: Application for Economist Internship Position</w:t>
      </w:r>
    </w:p>
    <w:p>
      <w:pPr>
        <w:pStyle w:val="FirstParagraph"/>
      </w:pPr>
      <w:r>
        <w:t xml:space="preserve">Dear Hiring Committee,</w:t>
      </w:r>
    </w:p>
    <w:p>
      <w:pPr>
        <w:pStyle w:val="BodyText"/>
      </w:pPr>
      <w:r>
        <w:t xml:space="preserve">It is with profound enthusiasm that I submit my application for the Economist Internship position within your esteemed organization in Riyadh, Saudi Arabia. As a dedicated economics student deeply committed to contributing to the Kingdom’s transformative economic vision, I am eager to apply my academic foundation and analytical rigor within the dynamic context of Saudi Arabia Riyadh – a city at the heart of Vision 2030’s global economic renaissance. This</w:t>
      </w:r>
      <w:r>
        <w:t xml:space="preserve"> </w:t>
      </w:r>
      <w:r>
        <w:rPr>
          <w:bCs/>
          <w:b/>
        </w:rPr>
        <w:t xml:space="preserve">Internship Application Letter</w:t>
      </w:r>
      <w:r>
        <w:t xml:space="preserve"> </w:t>
      </w:r>
      <w:r>
        <w:t xml:space="preserve">outlines how my qualifications align precisely with your requirements for an emerging</w:t>
      </w:r>
      <w:r>
        <w:t xml:space="preserve"> </w:t>
      </w:r>
      <w:r>
        <w:rPr>
          <w:bCs/>
          <w:b/>
        </w:rPr>
        <w:t xml:space="preserve">Economist</w:t>
      </w:r>
      <w:r>
        <w:t xml:space="preserve"> </w:t>
      </w:r>
      <w:r>
        <w:t xml:space="preserve">to support strategic initiatives driving Saudi Arabia’s sustainable economic diversification.</w:t>
      </w:r>
    </w:p>
    <w:p>
      <w:pPr>
        <w:pStyle w:val="BodyText"/>
      </w:pPr>
      <w:r>
        <w:t xml:space="preserve">My academic journey at [Your University] has equipped me with a robust theoretical framework and practical skills directly applicable to the complexities of Saudi Arabia’s evolving economic landscape. I completed my Bachelor of Science in Economics with Honors, specializing in Development Economics and Quantitative Methods, where I maintained a 3.8 GPA (out of 4.0). Core coursework included Advanced Econometrics, Macroeconomic Policy Analysis, and Energy Economics – subjects critical to understanding Saudi Arabia’s dual focus on petroleum revenue stabilization and non-oil sector growth. My senior thesis, "Assessing FDI Impacts on Non-Oil GDP Growth in GCC Economies," utilized Stata to analyze World Bank datasets spanning 2010-2023, revealing nuanced insights into how foreign investment corridors can accelerate diversification in resource-dependent economies like Saudi Arabia. This research directly mirrors the analytical priorities of institutions operating within</w:t>
      </w:r>
      <w:r>
        <w:t xml:space="preserve"> </w:t>
      </w:r>
      <w:r>
        <w:rPr>
          <w:bCs/>
          <w:b/>
        </w:rPr>
        <w:t xml:space="preserve">Saudi Arabia Riyadh</w:t>
      </w:r>
      <w:r>
        <w:t xml:space="preserve">, where economic planners increasingly prioritize evidence-based policy for sectors beyond hydrocarbons.</w:t>
      </w:r>
    </w:p>
    <w:p>
      <w:pPr>
        <w:pStyle w:val="BodyText"/>
      </w:pPr>
      <w:r>
        <w:t xml:space="preserve">Beyond academic excellence, I have cultivated technical proficiencies essential for modern economic analysis in the Kingdom’s context. I am proficient in econometric software including Stata, R, and Python (with Pandas and NumPy libraries), having applied these tools to analyze Saudi-specific datasets during my research at [University Research Lab]. For instance, I developed a predictive model forecasting tourism sector growth based on pre-Vision 2030 travel data – a skill directly transferable to supporting Riyadh’s ambitions as a global tourism hub under the "Saudi Seasons" initiative. Additionally, I am conversant in Arabic (B2 level) through intensive study at the King Saud University Language Center, enabling me to navigate local economic discourse and access primary sources in Saudi media and government publications. This linguistic capability is particularly valuable when analyzing policy documents from entities like the General Authority for Statistics (GASTAT) or the Ministry of Investment – both central to</w:t>
      </w:r>
      <w:r>
        <w:t xml:space="preserve"> </w:t>
      </w:r>
      <w:r>
        <w:rPr>
          <w:bCs/>
          <w:b/>
        </w:rPr>
        <w:t xml:space="preserve">Saudi Arabia Riyadh</w:t>
      </w:r>
      <w:r>
        <w:t xml:space="preserve">'s strategic economic governance.</w:t>
      </w:r>
    </w:p>
    <w:p>
      <w:pPr>
        <w:pStyle w:val="BodyText"/>
      </w:pPr>
      <w:r>
        <w:t xml:space="preserve">What ignites my passion for this internship is Saudi Arabia’s unprecedented economic transformation under Vision 2030. I have closely followed how</w:t>
      </w:r>
      <w:r>
        <w:t xml:space="preserve"> </w:t>
      </w:r>
      <w:r>
        <w:rPr>
          <w:bCs/>
          <w:b/>
        </w:rPr>
        <w:t xml:space="preserve">Riyadh</w:t>
      </w:r>
      <w:r>
        <w:t xml:space="preserve"> </w:t>
      </w:r>
      <w:r>
        <w:t xml:space="preserve">has evolved from a traditional administrative capital to a global innovation ecosystem – home to the Riyadh Front, the NEOM project’s strategic coordination center, and over 75 international firms establishing regional headquarters. The Kingdom’s focus on knowledge-based industries (e.g., fintech in STC Park, renewable energy via ACWA Power) creates an ideal environment for an</w:t>
      </w:r>
      <w:r>
        <w:t xml:space="preserve"> </w:t>
      </w:r>
      <w:r>
        <w:rPr>
          <w:bCs/>
          <w:b/>
        </w:rPr>
        <w:t xml:space="preserve">Economist</w:t>
      </w:r>
      <w:r>
        <w:t xml:space="preserve"> </w:t>
      </w:r>
      <w:r>
        <w:t xml:space="preserve">to contribute meaningfully. I am particularly inspired by your organization’s work on the National Industrial Development and Logistics Program (NIDLP) and the recent Saudi Green Initiative – both exemplifying how data-driven economic analysis fuels national objectives. My internship would not merely be an academic exercise; it would position me to support tangible outcomes in sectors like financial inclusion, SME development, or energy transition that define</w:t>
      </w:r>
      <w:r>
        <w:t xml:space="preserve"> </w:t>
      </w:r>
      <w:r>
        <w:rPr>
          <w:bCs/>
          <w:b/>
        </w:rPr>
        <w:t xml:space="preserve">Saudi Arabia Riyadh</w:t>
      </w:r>
      <w:r>
        <w:t xml:space="preserve">'s future.</w:t>
      </w:r>
    </w:p>
    <w:p>
      <w:pPr>
        <w:pStyle w:val="BodyText"/>
      </w:pPr>
      <w:r>
        <w:t xml:space="preserve">I have meticulously reviewed your organization’s recent publications on economic resilience and inclusive growth. Your 2023 report "Diversification Metrics for the Post-Petroleum Economy" resonated deeply with my research interests, particularly the emphasis on human capital development in non-oil sectors. As an intern, I would leverage my skills in data visualization (Tableau) to assist your team in presenting complex economic indicators – such as regional GDP contributions or sectoral employment trends – for policymakers and international stakeholders. I am keen to contribute to projects analyzing the impact of Saudi Vision 2030 on foreign trade corridors, a critical priority given Riyadh’s role as the hub for Red Sea Port logistics and Saudi Arabia’s new Free Trade Agreements. My ability to synthesize global economic frameworks with Kingdom-specific contexts would allow me to quickly add value while learning from your expert team.</w:t>
      </w:r>
    </w:p>
    <w:p>
      <w:pPr>
        <w:pStyle w:val="BodyText"/>
      </w:pPr>
      <w:r>
        <w:t xml:space="preserve">What distinguishes this opportunity for me is the unique convergence of Riyadh’s strategic significance and my professional aspirations. Unlike internships in Western institutions, this role offers immersion in an economy undergoing a paradigm shift – where the integration of Islamic finance principles with global macroeconomic practices creates unparalleled learning opportunities. I am eager to witness firsthand how Saudi Arabia Riyadh reconciles rapid modernization with cultural heritage, particularly through initiatives like the Diriyah Gate project or the rise of creative industries in Al-Ula. This internship represents more than career advancement; it is a chance to be part of a historic economic metamorphosis where theory meets real-world implementation on an ambitious scale.</w:t>
      </w:r>
    </w:p>
    <w:p>
      <w:pPr>
        <w:pStyle w:val="BodyText"/>
      </w:pPr>
      <w:r>
        <w:t xml:space="preserve">My resume, attached for your review, details further professional experiences including my role as Economic Research Assistant at [Local Institution], where I supported a project analyzing the impact of Zakat (Islamic tax) on small business formation. I am confident that my blend of technical expertise in economic modeling, cultural adaptability through Arabic language skills, and unwavering commitment to Saudi Arabia’s Vision 2030 aligns perfectly with your team’s mission. The prospect of contributing to</w:t>
      </w:r>
      <w:r>
        <w:t xml:space="preserve"> </w:t>
      </w:r>
      <w:r>
        <w:rPr>
          <w:bCs/>
          <w:b/>
        </w:rPr>
        <w:t xml:space="preserve">Economist</w:t>
      </w:r>
      <w:r>
        <w:t xml:space="preserve"> </w:t>
      </w:r>
      <w:r>
        <w:t xml:space="preserve">initiatives within the Kingdom’s capital fills me with professional purpose.</w:t>
      </w:r>
    </w:p>
    <w:p>
      <w:pPr>
        <w:pStyle w:val="BodyText"/>
      </w:pPr>
      <w:r>
        <w:t xml:space="preserve">Thank you for considering my application for the Economist Internship in Riyadh, Saudi Arabia. I am available at your earliest convenience for an interview and can be reached via email or phone at your preferred time. I look forward to discussing how my analytical capabilities and passion for Saudi economic development can support your organization’s pivotal work during this extraordinary era of growth.</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dc:title>
  <dc:creator/>
  <dc:language>en</dc:language>
  <cp:keywords/>
  <dcterms:created xsi:type="dcterms:W3CDTF">2026-07-21T04:53:10Z</dcterms:created>
  <dcterms:modified xsi:type="dcterms:W3CDTF">2026-07-21T04:53:10Z</dcterms:modified>
</cp:coreProperties>
</file>

<file path=docProps/custom.xml><?xml version="1.0" encoding="utf-8"?>
<Properties xmlns="http://schemas.openxmlformats.org/officeDocument/2006/custom-properties" xmlns:vt="http://schemas.openxmlformats.org/officeDocument/2006/docPropsVTypes"/>
</file>