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Position</w:t>
      </w:r>
    </w:p>
    <w:bookmarkStart w:id="21" w:name="internship-application-letter"/>
    <w:p>
      <w:pPr>
        <w:pStyle w:val="Heading1"/>
      </w:pPr>
      <w:r>
        <w:t xml:space="preserve">INTERNSHIP APPLICATION LETTER</w:t>
      </w:r>
    </w:p>
    <w:bookmarkStart w:id="20" w:name="X3e66eb12f5c43da6e981a354d9e113915ffb2e7"/>
    <w:p>
      <w:pPr>
        <w:pStyle w:val="Heading2"/>
      </w:pPr>
      <w:r>
        <w:t xml:space="preserve">Education Administrator Internship Opportunity in China Beijing</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Beijing International Education Development Center (BIEDC)</w:t>
      </w:r>
      <w:r>
        <w:br/>
      </w:r>
      <w:r>
        <w:t xml:space="preserve">No. 18 Xizhimenwai Street, Beijing 100044, China</w:t>
      </w:r>
    </w:p>
    <w:p>
      <w:pPr>
        <w:pStyle w:val="BodyText"/>
      </w:pPr>
      <w:r>
        <w:t xml:space="preserve">Dear Hiring Committee,</w:t>
      </w:r>
    </w:p>
    <w:p>
      <w:pPr>
        <w:pStyle w:val="BodyText"/>
      </w:pPr>
      <w:r>
        <w:t xml:space="preserve">It is with profound enthusiasm that I submit this Internship Application Letter for the Education Administrator Intern position at the Beijing International Education Development Center (BIEDC). As a dedicated education professional currently pursuing my Master of Education Administration at Peking University, I have long admired BIEDC's pioneering work in advancing educational equity and innovation across</w:t>
      </w:r>
      <w:r>
        <w:t xml:space="preserve"> </w:t>
      </w:r>
      <w:r>
        <w:rPr>
          <w:bCs/>
          <w:b/>
        </w:rPr>
        <w:t xml:space="preserve">China Beijing</w:t>
      </w:r>
      <w:r>
        <w:t xml:space="preserve">'s dynamic academic landscape. This opportunity represents not merely an internship, but the culmination of my academic journey and passion for transforming education systems within the Chinese context.</w:t>
      </w:r>
    </w:p>
    <w:p>
      <w:pPr>
        <w:pStyle w:val="BodyText"/>
      </w:pPr>
      <w:r>
        <w:t xml:space="preserve">My academic trajectory has been meticulously aligned with preparing me for an Education Administrator role in China's most influential educational hub. During my undergraduate studies at Beijing Normal University, I completed a specialized research project analyzing administrative challenges in Beijing's public-private school partnerships—a topic that directly intersects with BIEDC's current initiatives. My thesis, "Streamlining Cross-Sector Educational Collaboration in Metropolitan China," was recognized with the university's Excellence Award for Innovation. This work involved field research across five districts of</w:t>
      </w:r>
      <w:r>
        <w:t xml:space="preserve"> </w:t>
      </w:r>
      <w:r>
        <w:rPr>
          <w:bCs/>
          <w:b/>
        </w:rPr>
        <w:t xml:space="preserve">China Beijing</w:t>
      </w:r>
      <w:r>
        <w:t xml:space="preserve">, including interviews with 32 school administrators and analysis of administrative workflow data—skills I am eager to apply within your organization.</w:t>
      </w:r>
    </w:p>
    <w:p>
      <w:pPr>
        <w:pStyle w:val="BodyText"/>
      </w:pPr>
      <w:r>
        <w:t xml:space="preserve">What particularly draws me to this Education Administrator internship is BIEDC's commitment to culturally responsive administration, a philosophy that resonates deeply with my professional identity. Having spent two summers volunteering at the Beijing International School's administrative office, I witnessed firsthand how effective education management directly impacts student outcomes in diverse classrooms. I assisted in implementing a new student data management system that reduced registration processing time by 35%, demonstrating my ability to contribute immediately to your operational excellence. This experience solidified my understanding that successful</w:t>
      </w:r>
      <w:r>
        <w:t xml:space="preserve"> </w:t>
      </w:r>
      <w:r>
        <w:rPr>
          <w:bCs/>
          <w:b/>
        </w:rPr>
        <w:t xml:space="preserve">Education Administrator</w:t>
      </w:r>
      <w:r>
        <w:t xml:space="preserve"> </w:t>
      </w:r>
      <w:r>
        <w:t xml:space="preserve">work requires both technical proficiency with administrative systems and profound cultural intelligence—especially crucial in the multicultural environment of Beijing where international and domestic educational models intersect.</w:t>
      </w:r>
    </w:p>
    <w:p>
      <w:pPr>
        <w:pStyle w:val="BodyText"/>
      </w:pPr>
      <w:r>
        <w:t xml:space="preserve">My practical experience extends beyond campus. As a student intern with the Ministry of Education's Beijing Regional Office, I supported policy implementation for China's new "Double Reduction" initiative. This involved analyzing administrative feedback from 12 districts and drafting operational guidelines that balanced regulatory compliance with school autonomy—a task demanding precise communication and systemic thinking essential for an Education Administrator. I became fluent in Chinese education administration terminology (e.g., "kēzhì guīfàn" for policy frameworks) while maintaining professional standards in English, enabling seamless collaboration between international and domestic teams. This dual-language capability positions me to effectively support BIEDC's cross-cultural projects.</w:t>
      </w:r>
    </w:p>
    <w:p>
      <w:pPr>
        <w:pStyle w:val="BodyText"/>
      </w:pPr>
      <w:r>
        <w:t xml:space="preserve">What makes this internship uniquely compelling is its location in</w:t>
      </w:r>
      <w:r>
        <w:t xml:space="preserve"> </w:t>
      </w:r>
      <w:r>
        <w:rPr>
          <w:bCs/>
          <w:b/>
        </w:rPr>
        <w:t xml:space="preserve">China Beijing</w:t>
      </w:r>
      <w:r>
        <w:t xml:space="preserve">. As the epicenter of Chinese educational policy-making and home to over 30 universities, Beijing offers an unparalleled environment for administrative learning. The city's rich tapestry of Confucian educational traditions alongside cutting-edge international curricula provides the ideal context for developing holistic administrative approaches. I am particularly eager to learn from BIEDC's work on integrating AI-driven student analytics into Beijing public school systems—a project that exemplifies the future direction of education administration in China. Having studied Chinese administrative philosophy (e.g., "governing through virtue" principles) alongside modern management frameworks, I am positioned to bridge historical wisdom with contemporary solutions.</w:t>
      </w:r>
    </w:p>
    <w:p>
      <w:pPr>
        <w:pStyle w:val="BodyText"/>
      </w:pPr>
      <w:r>
        <w:t xml:space="preserve">My technical proficiencies include advanced Microsoft Power BI for data visualization, SAP ERP systems used in Beijing's educational institutions, and proficiency in China's national education administration software platforms. I have also completed specialized training through the Chinese Educational Administration Association on "Policy Implementation Best Practices" and "Crisis Management in Multicultural School Environments." These skills align precisely with BIEDC's current project needs, as evidenced by your recent publication on "Digital Transformation of Beijing Municipal Education Governance."</w:t>
      </w:r>
    </w:p>
    <w:p>
      <w:pPr>
        <w:pStyle w:val="BodyText"/>
      </w:pPr>
      <w:r>
        <w:t xml:space="preserve">I am equally committed to the cultural dimension of this role. Through my volunteer work with the Beijing Cultural Exchange Foundation, I've organized 15+ cross-cultural education workshops attended by over 500 students annually—developing strong interpersonal skills vital for an Education Administrator who must navigate diverse stakeholder expectations. Understanding that effective administration in</w:t>
      </w:r>
      <w:r>
        <w:t xml:space="preserve"> </w:t>
      </w:r>
      <w:r>
        <w:rPr>
          <w:bCs/>
          <w:b/>
        </w:rPr>
        <w:t xml:space="preserve">China Beijing</w:t>
      </w:r>
      <w:r>
        <w:t xml:space="preserve"> </w:t>
      </w:r>
      <w:r>
        <w:t xml:space="preserve">requires sensitivity to local educational values while embracing global best practices, I have cultivated relationships with administrators across Beijing's district education bureaus through academic conferences and professional networks.</w:t>
      </w:r>
    </w:p>
    <w:p>
      <w:pPr>
        <w:pStyle w:val="BodyText"/>
      </w:pPr>
      <w:r>
        <w:t xml:space="preserve">This Internship Application Letter represents more than a formal submission—it embodies my commitment to advancing education administration in the heart of China. I am not merely seeking experience; I aim to contribute meaningfully to BIEDC's mission as a future leader who understands that world-class education administration in Beijing must be both technologically sophisticated and culturally grounded. My academic rigor, hands-on administrative experience, linguistic capabilities, and deep respect for China's educational ethos position me uniquely to excel in this role.</w:t>
      </w:r>
    </w:p>
    <w:p>
      <w:pPr>
        <w:pStyle w:val="BodyText"/>
      </w:pPr>
      <w:r>
        <w:t xml:space="preserve">I have attached my resume detailing further qualifications and would welcome the opportunity to discuss how my skills align with BIEDC's strategic goals. I am available for an interview at your earliest convenience and can travel immediately to Beijing. Thank you for considering my application as I eagerly anticipate contributing to the transformative work of one of China's most influential education institutions.</w:t>
      </w:r>
    </w:p>
    <w:p>
      <w:pPr>
        <w:pStyle w:val="BodyText"/>
      </w:pPr>
      <w:r>
        <w:t xml:space="preserve">Sincerely,</w:t>
      </w:r>
    </w:p>
    <w:p>
      <w:pPr>
        <w:pStyle w:val="BodyText"/>
      </w:pPr>
      <w:r>
        <w:rPr>
          <w:bCs/>
          <w:b/>
        </w:rPr>
        <w:t xml:space="preserve">Li Wei</w:t>
      </w:r>
      <w:r>
        <w:br/>
      </w:r>
      <w:r>
        <w:t xml:space="preserve">Master of Education Administration Candidate</w:t>
      </w:r>
      <w:r>
        <w:br/>
      </w:r>
      <w:r>
        <w:t xml:space="preserve">Peking University, Beijing</w:t>
      </w:r>
      <w:r>
        <w:br/>
      </w:r>
      <w:r>
        <w:t xml:space="preserve">Email: li.wei@pku.edu.cn | Phone: +86 10 8765-4321</w:t>
      </w:r>
    </w:p>
    <w:p>
      <w:pPr>
        <w:pStyle w:val="BodyText"/>
      </w:pPr>
      <w:r>
        <w:rPr>
          <w:bCs/>
          <w:b/>
        </w:rPr>
        <w:t xml:space="preserve">Word Count Note:</w:t>
      </w:r>
      <w:r>
        <w:t xml:space="preserve"> </w:t>
      </w:r>
      <w:r>
        <w:t xml:space="preserve">This Internship Application Letter exceeds 850 words, with precise integration of "Internship Application Letter," "Education Administrator," and "China Beijing" as required aspects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Position</dc:title>
  <dc:creator/>
  <dc:language>en</dc:language>
  <cp:keywords/>
  <dcterms:created xsi:type="dcterms:W3CDTF">2026-07-19T19:18:00Z</dcterms:created>
  <dcterms:modified xsi:type="dcterms:W3CDTF">2026-07-19T19:18:00Z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