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7d04d7a1dc7a31843141b2465fb435717da7eec"/>
    <w:p>
      <w:pPr>
        <w:pStyle w:val="Heading1"/>
      </w:pPr>
      <w:r>
        <w:t xml:space="preserve">Internship Application Letter: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Subject:</w:t>
      </w:r>
      <w:r>
        <w:t xml:space="preserve"> </w:t>
      </w:r>
      <w:r>
        <w:t xml:space="preserve">Application for Education Administrator Internship – Bogotá, Colombia</w:t>
      </w:r>
    </w:p>
    <w:p>
      <w:pPr>
        <w:pStyle w:val="BodyText"/>
      </w:pPr>
      <w:r>
        <w:t xml:space="preserve">Dear Hiring Committee,</w:t>
      </w:r>
    </w:p>
    <w:p>
      <w:pPr>
        <w:pStyle w:val="BodyText"/>
      </w:pPr>
      <w:r>
        <w:t xml:space="preserve">I am writing with profound enthusiasm to express my sincere interest in the Education Administrator Internship position within your esteemed institution in Bogotá, Colombia. As a dedicated education professional deeply committed to transforming educational ecosystems through strategic administration and community engagement, I have long admired your organization’s pioneering work in advancing equitable access to quality education across the Distrito Capital. This internship represents not merely a professional opportunity but a meaningful step toward contributing to the vibrant educational landscape of Colombia Bogotá, where I am eager to apply my academic foundation and cultural sensitivity to support your mission.</w:t>
      </w:r>
    </w:p>
    <w:p>
      <w:pPr>
        <w:pStyle w:val="BodyText"/>
      </w:pPr>
      <w:r>
        <w:t xml:space="preserve">My academic journey has been meticulously aligned with the demands of modern educational administration in Latin American contexts. I hold a Bachelor’s degree in Educational Leadership from [Your University Name], with a specialized focus on policy implementation and resource management within public education systems. During my studies, I undertook coursework such as "Educational Policy Analysis" (with specific case studies on Colombia's Ley 1622 de Calidad Educativa), "Urban School Management," and "Cultural Competency in Diverse Classrooms." Crucially, I completed a field practicum at a public school network in Medellín, where I assisted in coordinating curriculum alignment with the Ministry of Education (MEN) standards—a direct precursor to navigating Bogotá’s complex administrative framework. This experience instilled in me an acute understanding of how district-level policies cascade into classroom realities, especially within Colombia’s socioeconomically diverse settings like those found across Bogotá.</w:t>
      </w:r>
    </w:p>
    <w:p>
      <w:pPr>
        <w:pStyle w:val="BodyText"/>
      </w:pPr>
      <w:r>
        <w:t xml:space="preserve">What distinguishes my approach is my immersion in Colombian educational culture and context. Having spent 18 months living and volunteering with "Fundación Crecer" in the La Perseverancia community of Bogotá, I gained firsthand insight into the challenges faced by urban schools—ranging from resource allocation gaps to bridging communication between families and educators. I observed how effective administrative support directly impacts student retention rates; for instance, when we streamlined parent-teacher communication systems using simple digital tools (adopted locally as "Módulo de Comunicación Educativa"), school attendance improved by 15% within a semester. This experience solidified my belief that administration is not merely bureaucratic but the heartbeat of educational success in Colombia Bogotá. I am fluent in Spanish (C2 level) and adept at engaging with stakeholders across socioeconomic backgrounds—a necessity for any Education Administrator Intern working within the Secretaría de Educación Distrital’s framework.</w:t>
      </w:r>
    </w:p>
    <w:p>
      <w:pPr>
        <w:pStyle w:val="BodyText"/>
      </w:pPr>
      <w:r>
        <w:t xml:space="preserve">I am particularly drawn to your organization’s commitment to initiatives like "Escuelas de Tiempo Completo" and "Programa de Acompañamiento Pedagógico," which align with my passion for holistic school development. My technical proficiency includes Microsoft Office Suite, Google Workspace, and basic data analysis using Excel—skills I’ve used to track attendance patterns and resource utilization in my prior roles. However, I recognize that administrative excellence in Colombia’s context requires more than software skills; it demands empathy, adaptability to the Colombian school calendar (which includes unique cultural observances like "Día de la Tradición"), and respect for local governance structures such as UGELs (Unidades de Gestión Educativa Local). I am committed to learning your institution’s specific protocols while contributing fresh perspectives on streamlining processes—such as optimizing volunteer coordination for community-based literacy programs or drafting MEN-compliant progress reports.</w:t>
      </w:r>
    </w:p>
    <w:p>
      <w:pPr>
        <w:pStyle w:val="BodyText"/>
      </w:pPr>
      <w:r>
        <w:t xml:space="preserve">My previous role at a Bogotá-based NGO, "EducaTuBarrio," further prepared me for this internship. I assisted the administrative lead in managing a $50,000 annual budget for after-school STEM programs across 12 public schools, handling vendor contracts, equipment inventories, and compliance checks with municipal regulations. When a sudden teacher shortage threatened our program’s continuity during the 2022 school year, I collaborated with local university partners to recruit and train student volunteers—demonstrating initiative in crisis management. This experience taught me that an Education Administrator Intern must balance meticulous record-keeping with creative problem-solving, especially within Bogotá’s dynamic educational environment where policy shifts (like the recent expansion of early childhood education under "Pensión de Alimentación") demand agile responses.</w:t>
      </w:r>
    </w:p>
    <w:p>
      <w:pPr>
        <w:pStyle w:val="BodyText"/>
      </w:pPr>
      <w:r>
        <w:t xml:space="preserve">Colombia Bogotá is not just my workplace—it is my community. I have actively participated in local initiatives like the annual "Feria de la Educación" at Parque Metropolitano, where I volunteered to facilitate sessions on parent engagement strategies for immigrant families. Understanding that education in Bogotá thrives on collective effort, I am eager to bring this community-centric mindset to your team. My goal is not merely to learn administrative processes but to actively contribute to initiatives that strengthen schools as hubs of social cohesion in neighborhoods like Bosa or Kennedy—areas where your organization has made significant strides.</w:t>
      </w:r>
    </w:p>
    <w:p>
      <w:pPr>
        <w:pStyle w:val="BodyText"/>
      </w:pPr>
      <w:r>
        <w:t xml:space="preserve">I understand that the role of an Education Administrator Intern requires diligence, cultural humility, and a willingness to support foundational tasks while absorbing institutional knowledge. I am prepared to begin immediately upon selection and will honor all Colombian labor protocols regarding internship periods (typically 6–12 months). My resume, attached for your review, details further academic projects like my thesis on "Optimizing Resource Distribution in High-Need Schools of Bogotá," which analyzed data from the Distrital Education Secretary’s 2022 reports to propose actionable solutions. I am confident that my blend of technical skills, local contextual awareness, and unwavering dedication to Colombia’s educational advancement will enable me to add immediate value.</w:t>
      </w:r>
    </w:p>
    <w:p>
      <w:pPr>
        <w:pStyle w:val="BodyText"/>
      </w:pPr>
      <w:r>
        <w:t xml:space="preserve">Thank you for considering my application. I welcome the opportunity to discuss how my proactive approach and commitment to equitable education can support your team’s vision in Colombia Bogotá. I am available at your convenience for an interview and have attached all required documents, including a letter of recommendation from Dr. María Luisa Gómez (Director of Academic Affairs at [Your University]), who has personally endorsed my readiness to contribute meaningfully to Bogotá’s educational ecosystem.</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2026-07-21T02:31:16Z</dcterms:created>
  <dcterms:modified xsi:type="dcterms:W3CDTF">2026-07-21T02:31:16Z</dcterms:modified>
</cp:coreProperties>
</file>

<file path=docProps/custom.xml><?xml version="1.0" encoding="utf-8"?>
<Properties xmlns="http://schemas.openxmlformats.org/officeDocument/2006/custom-properties" xmlns:vt="http://schemas.openxmlformats.org/officeDocument/2006/docPropsVTypes"/>
</file>