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1b228f134448aa696e91bd6a2d30e65b9c16391"/>
    <w:p>
      <w:pPr>
        <w:pStyle w:val="Heading1"/>
      </w:pPr>
      <w:r>
        <w:t xml:space="preserve">INTERNSHIP APPLICATION LETTER FOR EDUCATION ADMINISTRATOR POSITION</w:t>
      </w:r>
    </w:p>
    <w:bookmarkEnd w:id="20"/>
    <w:p>
      <w:pPr>
        <w:pStyle w:val="FirstParagraph"/>
      </w:pPr>
      <w:r>
        <w:t xml:space="preserve">Alexandra Moreau</w:t>
      </w:r>
    </w:p>
    <w:p>
      <w:pPr>
        <w:pStyle w:val="BodyText"/>
      </w:pPr>
      <w:r>
        <w:t xml:space="preserve">5 Rue de la Sorbonne, 75005 Paris, France</w:t>
      </w:r>
    </w:p>
    <w:p>
      <w:pPr>
        <w:pStyle w:val="BodyText"/>
      </w:pPr>
      <w:r>
        <w:t xml:space="preserve">alexandra.moreau@email.com | +33 6 12 34 56 78</w:t>
      </w:r>
    </w:p>
    <w:p>
      <w:pPr>
        <w:pStyle w:val="BodyText"/>
      </w:pPr>
      <w:r>
        <w:t xml:space="preserve">April 12, 2024</w:t>
      </w:r>
    </w:p>
    <w:p>
      <w:pPr>
        <w:pStyle w:val="BodyText"/>
      </w:pPr>
      <w:r>
        <w:t xml:space="preserve">Hiring Manager</w:t>
      </w:r>
      <w:r>
        <w:br/>
      </w:r>
      <w:r>
        <w:t xml:space="preserve">Direction des Écoles et de l'Éducation</w:t>
      </w:r>
      <w:r>
        <w:br/>
      </w:r>
      <w:r>
        <w:t xml:space="preserve">Mairie de Paris - Hôtel de Ville</w:t>
      </w:r>
      <w:r>
        <w:br/>
      </w:r>
      <w:r>
        <w:t xml:space="preserve">Place de l'Hôtel-de-Ville, 75004 Paris, France</w:t>
      </w:r>
    </w:p>
    <w:p>
      <w:pPr>
        <w:pStyle w:val="BodyText"/>
      </w:pPr>
      <w:r>
        <w:t xml:space="preserve">Dear Hiring Committee,</w:t>
      </w:r>
    </w:p>
    <w:p>
      <w:pPr>
        <w:pStyle w:val="BodyText"/>
      </w:pPr>
      <w:r>
        <w:t xml:space="preserve">It is with profound enthusiasm that I submit my Internship Application Letter for the Education Administrator Internship position within your esteemed institution in France Paris. As a dedicated international student currently pursuing my Master's in Educational Leadership at Sciences Po Paris, I have long admired the innovative approaches to educational equity and administrative excellence exemplified by Parisian municipal education systems. This opportunity represents not merely a professional milestone but a meaningful convergence of my academic pursuits, cultural immersion, and unwavering commitment to shaping inclusive learning environments across Europe's most dynamic educational landscape.</w:t>
      </w:r>
    </w:p>
    <w:p>
      <w:pPr>
        <w:pStyle w:val="BodyText"/>
      </w:pPr>
      <w:r>
        <w:t xml:space="preserve">My academic journey has been meticulously structured to prepare me for the complexities of modern Education Administrator roles. In my undergraduate studies at the University of Lyon, I specialized in Educational Policy with a focus on comparative governance models, completing a thesis examining decentralization challenges in French public schools. My recent coursework at Sciences Po has deepened this foundation through advanced seminars on European educational frameworks and cross-cultural administrative management. Most significantly, I spent three months interning with the Île-de-France Regional Education Authority (DASEN), where I assisted in curriculum implementation across 15 municipal schools—gaining firsthand experience in the intricate balance between pedagogical needs and bureaucratic protocols that defines effective Education Administrator work in France Paris.</w:t>
      </w:r>
    </w:p>
    <w:p>
      <w:pPr>
        <w:pStyle w:val="BodyText"/>
      </w:pPr>
      <w:r>
        <w:t xml:space="preserve">What particularly excites me about this internship is the chance to contribute directly to Paris's legacy of educational innovation. Having navigated both French public and international school systems, I understand how uniquely positioned our city is to pioneer solutions for diverse student populations. During my DASEN internship, I co-developed a bilingual resource database used by 300+ educators—evidence of my ability to translate policy into practical tools for Education Administrator teams. I also coordinated a community engagement initiative connecting immigrant families with school resources, which was later adopted as a model for the district. These experiences taught me that successful Education Administration requires not just procedural knowledge but cultural intelligence—a skillset I've honed through living in Paris and participating in local educational forums since 2021.</w:t>
      </w:r>
    </w:p>
    <w:p>
      <w:pPr>
        <w:pStyle w:val="BodyText"/>
      </w:pPr>
      <w:r>
        <w:t xml:space="preserve">The specificity of this internship opportunity aligns perfectly with my professional development goals. I am particularly eager to apply my proficiency in French administrative systems (including the latest reforms under the "Loi d'orientation et de programmation pour la formation professionnelle" and "École de la confiance" initiatives) within a Parisian municipal context. Having mastered official educational documentation procedures through my DASEN work, I am prepared to immediately contribute to tasks ranging from student record management and budget coordination to supporting school inspections. My fluency in French (C2 level), coupled with native English proficiency and intermediate German skills, enables seamless communication across international stakeholders—a critical asset for an Education Administrator operating within Paris's cosmopolitan ecosystem.</w:t>
      </w:r>
    </w:p>
    <w:p>
      <w:pPr>
        <w:pStyle w:val="BodyText"/>
      </w:pPr>
      <w:r>
        <w:t xml:space="preserve">What sets me apart is my deep contextual understanding of France Paris as a unique educational environment. Living in the 5th arrondissement for three years has immersed me in the city's educational rhythm—from neighborhood school festivals to debates at UNESCO headquarters about inclusive pedagogy. I've witnessed firsthand how Parisian schools navigate challenges like urban diversity, heritage preservation, and digital transformation while maintaining academic excellence. This isn't theoretical knowledge; it's lived experience I documented through a recent field study on "Cultural Mediation in Paris Public Schools" for my master's program. In my application for the Education Administrator Internship, I bring not just skills but an authentic connection to the city where these institutions thrive.</w:t>
      </w:r>
    </w:p>
    <w:p>
      <w:pPr>
        <w:pStyle w:val="BodyText"/>
      </w:pPr>
      <w:r>
        <w:t xml:space="preserve">I am equally drawn to your organization's commitment to equity—evident in initiatives like "Paris Éducation Numérique," which provides free digital access across underserved districts. My academic research on accessible educational technology directly complements this vision, and I would be honored to contribute my insights during the internship period. Furthermore, having collaborated with the Paris Municipal School Network (Réseau des Écoles Municipales de Paris) on their sustainability project last year, I understand your collaborative approach to administration—a methodology I intend to embody through my work.</w:t>
      </w:r>
    </w:p>
    <w:p>
      <w:pPr>
        <w:pStyle w:val="BodyText"/>
      </w:pPr>
      <w:r>
        <w:t xml:space="preserve">My technical capabilities align precisely with administrative demands in Education Administrator roles. I am adept at Microsoft Office Suite (especially Excel for budget tracking and Access for database management), Google Workspace, and have recently completed a certification in data analytics for educational institutions through the Paris-based Centre de Formation des Administrateurs. Crucially, I possess extensive experience navigating France's digital public administration platforms like "Service Public" and "EDUSCOL," ensuring seamless integration into your operational workflow from day one.</w:t>
      </w:r>
    </w:p>
    <w:p>
      <w:pPr>
        <w:pStyle w:val="BodyText"/>
      </w:pPr>
      <w:r>
        <w:t xml:space="preserve">As I reflect on my journey toward becoming a transformative Education Administrator, Paris remains the ideal crucible for this growth. The city's fusion of historical educational traditions with cutting-edge innovation mirrors my professional ethos: honoring institutional heritage while championing forward-thinking solutions. My academic projects, including the development of an accessibility assessment toolkit for multicultural schools in the 13th arrondissement (now piloted in five Paris public institutions), demonstrate my proactive approach to administrative challenges within France Paris's specific context.</w:t>
      </w:r>
    </w:p>
    <w:p>
      <w:pPr>
        <w:pStyle w:val="BodyText"/>
      </w:pPr>
      <w:r>
        <w:t xml:space="preserve">I am confident that my academic rigor, practical experience within French educational systems, and profound cultural connection to this city position me as a valuable asset to your team. The Education Administrator Internship represents the essential bridge between my theoretical knowledge and professional practice—a bridge I am eager to build alongside Paris's visionary education leaders. I welcome the opportunity to discuss how my background in implementing inclusive administrative frameworks can support your mission during the upcoming academic year.</w:t>
      </w:r>
    </w:p>
    <w:p>
      <w:pPr>
        <w:pStyle w:val="BodyText"/>
      </w:pPr>
      <w:r>
        <w:t xml:space="preserve">Sincerely,</w:t>
      </w:r>
      <w:r>
        <w:br/>
      </w:r>
      <w:r>
        <w:br/>
      </w:r>
      <w:r>
        <w:t xml:space="preserve">Alexandra Moreau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2025-12-10T02:23:44Z</dcterms:created>
  <dcterms:modified xsi:type="dcterms:W3CDTF">2025-12-10T02:23:44Z</dcterms:modified>
</cp:coreProperties>
</file>

<file path=docProps/custom.xml><?xml version="1.0" encoding="utf-8"?>
<Properties xmlns="http://schemas.openxmlformats.org/officeDocument/2006/custom-properties" xmlns:vt="http://schemas.openxmlformats.org/officeDocument/2006/docPropsVTypes"/>
</file>