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Jerusalem</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Dr. Rachel Cohen</w:t>
      </w:r>
    </w:p>
    <w:p>
      <w:pPr>
        <w:pStyle w:val="BodyText"/>
      </w:pPr>
      <w:r>
        <w:t xml:space="preserve">Head of Human Resources &amp; Academic Development</w:t>
      </w:r>
    </w:p>
    <w:p>
      <w:pPr>
        <w:pStyle w:val="BodyText"/>
      </w:pPr>
      <w:r>
        <w:t xml:space="preserve">Municipality of Jerusalem - Education Department</w:t>
      </w:r>
    </w:p>
    <w:p>
      <w:pPr>
        <w:pStyle w:val="BodyText"/>
      </w:pPr>
      <w:r>
        <w:t xml:space="preserve">City Hall, 47 King George Street</w:t>
      </w:r>
    </w:p>
    <w:p>
      <w:pPr>
        <w:pStyle w:val="BodyText"/>
      </w:pPr>
      <w:r>
        <w:t xml:space="preserve">Jerusalem, 9418605, Israel</w:t>
      </w:r>
    </w:p>
    <w:bookmarkStart w:id="20" w:name="Xb7fc6147b6329f2221d50e745225152c541564a"/>
    <w:p>
      <w:pPr>
        <w:pStyle w:val="Heading2"/>
      </w:pPr>
      <w:r>
        <w:t xml:space="preserve">Subject: Application for Education Administrator Internship Position</w:t>
      </w:r>
    </w:p>
    <w:p>
      <w:pPr>
        <w:pStyle w:val="FirstParagraph"/>
      </w:pPr>
      <w:r>
        <w:t xml:space="preserve">Dear Dr. Cohen,</w:t>
      </w:r>
    </w:p>
    <w:p>
      <w:pPr>
        <w:pStyle w:val="BodyText"/>
      </w:pPr>
      <w:r>
        <w:t xml:space="preserve">I am writing to express my profound enthusiasm for the Education Administrator Internship position with the Municipality of Jerusalem's Department of Education, as advertised on the Israel Ministry of Education's career portal. With a Bachelor's degree in Educational Leadership from Tel Aviv University and a deep commitment to fostering inclusive educational ecosystems within diverse urban settings, I am confident that my academic foundation, practical skills, and genuine passion for Jerusalem's unique educational landscape align precisely with the requirements of this</w:t>
      </w:r>
      <w:r>
        <w:t xml:space="preserve"> </w:t>
      </w:r>
      <w:r>
        <w:rPr>
          <w:bCs/>
          <w:b/>
        </w:rPr>
        <w:t xml:space="preserve">Internship Application Letter</w:t>
      </w:r>
      <w:r>
        <w:t xml:space="preserve">.</w:t>
      </w:r>
    </w:p>
    <w:p>
      <w:pPr>
        <w:pStyle w:val="BodyText"/>
      </w:pPr>
      <w:r>
        <w:t xml:space="preserve">Throughout my undergraduate studies focused on educational policy and administration, I have consistently sought opportunities to engage with the multifaceted nature of schooling in multicultural contexts. My academic projects included a research study analyzing inclusive curriculum implementation across Jerusalem's public schools, where I documented how culturally responsive teaching practices positively impacted student engagement in both Jewish and Arab communities. This research crystallized my understanding that effective</w:t>
      </w:r>
      <w:r>
        <w:t xml:space="preserve"> </w:t>
      </w:r>
      <w:r>
        <w:rPr>
          <w:bCs/>
          <w:b/>
        </w:rPr>
        <w:t xml:space="preserve">Education Administrator</w:t>
      </w:r>
      <w:r>
        <w:t xml:space="preserve"> </w:t>
      </w:r>
      <w:r>
        <w:t xml:space="preserve">roles are not merely about operational efficiency but about cultivating environments where every learner feels valued—a principle central to Jerusalem's educational ethos. I am eager to contribute this perspective as an intern under the guidance of your esteemed department.</w:t>
      </w:r>
    </w:p>
    <w:p>
      <w:pPr>
        <w:pStyle w:val="BodyText"/>
      </w:pPr>
      <w:r>
        <w:t xml:space="preserve">My practical experience further prepares me for this role. As a Student Coordinator at the Jerusalem Youth Center, I managed schedules for 50+ weekly workshops addressing civic engagement and intercultural dialogue—a position requiring meticulous organization, stakeholder communication across Hebrew and Arabic speakers, and crisis management during community events. I also supported the coordination of a school-based mentorship program connecting university students with marginalized youth in East Jerusalem neighborhoods. These experiences honed my skills in resource allocation (managing $15K annual budgets for extracurricular activities), data-driven decision-making (analyzing participation metrics to improve program accessibility), and navigating complex interpersonal dynamics within sensitive community contexts—all directly transferable to the responsibilities of an</w:t>
      </w:r>
      <w:r>
        <w:t xml:space="preserve"> </w:t>
      </w:r>
      <w:r>
        <w:rPr>
          <w:bCs/>
          <w:b/>
        </w:rPr>
        <w:t xml:space="preserve">Education Administrator</w:t>
      </w:r>
      <w:r>
        <w:t xml:space="preserve">.</w:t>
      </w:r>
    </w:p>
    <w:p>
      <w:pPr>
        <w:pStyle w:val="BodyText"/>
      </w:pPr>
      <w:r>
        <w:t xml:space="preserve">What draws me most specifically to this internship opportunity in</w:t>
      </w:r>
      <w:r>
        <w:t xml:space="preserve"> </w:t>
      </w:r>
      <w:r>
        <w:rPr>
          <w:bCs/>
          <w:b/>
        </w:rPr>
        <w:t xml:space="preserve">Israel Jerusalem</w:t>
      </w:r>
      <w:r>
        <w:t xml:space="preserve"> </w:t>
      </w:r>
      <w:r>
        <w:t xml:space="preserve">is the city's unparalleled role as a living laboratory for educational innovation in divided societies. Unlike any other global metropolis, Jerusalem’s schools serve students from 15+ ethnic and religious backgrounds within a single administrative framework. I am deeply inspired by the Municipality of Jerusalem’s initiatives to build bridges through education—such as the "Shared Curriculum Project" integrating Palestinian and Jewish narratives in history studies—and I am eager to support these efforts at a grassroots level. My fluency in Hebrew (C1), Arabic (B2), and English (C1) would allow me to contribute effectively across diverse teams, while my background in conflict resolution training enables me to approach challenges with nuance and empathy.</w:t>
      </w:r>
    </w:p>
    <w:p>
      <w:pPr>
        <w:pStyle w:val="BodyText"/>
      </w:pPr>
      <w:r>
        <w:t xml:space="preserve">In my previous role, I successfully implemented a digital resource management system that reduced administrative delays by 35%—a skill I intend to apply toward streamlining the Department’s student support documentation processes. Furthermore, my academic work on trauma-informed practices in refugee-serving schools aligns with Jerusalem's need for administrators who understand the holistic needs of students navigating complex socio-political landscapes. I am particularly keen to learn from your team about managing school partnerships with NGOs like "Mifal HaPais" and "Achva" that provide critical educational support to vulnerable populations across Jerusalem.</w:t>
      </w:r>
    </w:p>
    <w:p>
      <w:pPr>
        <w:pStyle w:val="BodyText"/>
      </w:pPr>
      <w:r>
        <w:t xml:space="preserve">I recognize that the role requires more than technical competence—it demands cultural intelligence, patience, and a steadfast commitment to equity. During my recent internship at the Israel Association for Education Research, I assisted in developing accessibility protocols for schools serving children with disabilities in northern Jerusalem. Witnessing how small administrative adjustments (like flexible scheduling or sensory-friendly spaces) transformed student experiences reaffirmed my belief that</w:t>
      </w:r>
      <w:r>
        <w:t xml:space="preserve"> </w:t>
      </w:r>
      <w:r>
        <w:rPr>
          <w:bCs/>
          <w:b/>
        </w:rPr>
        <w:t xml:space="preserve">Education Administrator</w:t>
      </w:r>
      <w:r>
        <w:t xml:space="preserve"> </w:t>
      </w:r>
      <w:r>
        <w:t xml:space="preserve">work is profoundly human-centered. I am prepared to bring this same dedication to your department, contributing energy while learning from your team’s expertise.</w:t>
      </w:r>
    </w:p>
    <w:p>
      <w:pPr>
        <w:pStyle w:val="BodyText"/>
      </w:pPr>
      <w:r>
        <w:t xml:space="preserve">The prospect of serving in Jerusalem—not just as a city but as a symbol of possibility—fuels my application. To witness the Department of Education's daily efforts to nurture future generations across Jerusalem's diverse communities would be an honor. I am committed to approaching this internship with humility, diligence, and an unwavering focus on student-centered outcomes. My resume, attached for your review, provides further detail on my qualifications.</w:t>
      </w:r>
    </w:p>
    <w:p>
      <w:pPr>
        <w:pStyle w:val="BodyText"/>
      </w:pPr>
      <w:r>
        <w:t xml:space="preserve">Thank you for considering my application for the Education Administrator Internship. I welcome the opportunity to discuss how my proactive approach and passion for equitable education can benefit the Municipality of Jerusalem’s vital mission. I am available at your earliest convenience for an interview via Zoom or in person in Jerusalem.</w:t>
      </w:r>
    </w:p>
    <w:p>
      <w:pPr>
        <w:pStyle w:val="BodyText"/>
      </w:pPr>
      <w:r>
        <w:t xml:space="preserve">Sincerely,</w:t>
      </w:r>
    </w:p>
    <w:p>
      <w:pPr>
        <w:pStyle w:val="BodyText"/>
      </w:pPr>
      <w:r>
        <w:t xml:space="preserve">Amir Cohen</w:t>
      </w:r>
    </w:p>
    <w:p>
      <w:pPr>
        <w:pStyle w:val="BodyText"/>
      </w:pPr>
      <w:r>
        <w:t xml:space="preserve">Address: 17 Ben Yehuda Street, Jerusalem, Israel</w:t>
      </w:r>
    </w:p>
    <w:p>
      <w:pPr>
        <w:pStyle w:val="BodyText"/>
      </w:pPr>
      <w:r>
        <w:t xml:space="preserve">Email: amir.cohen@telavivuni.edu.il | Phone: +972-50-123-4567</w:t>
      </w:r>
    </w:p>
    <w:p>
      <w:pPr>
        <w:pStyle w:val="BodyText"/>
      </w:pPr>
      <w:r>
        <w:t xml:space="preserve">Word Count: 812</w:t>
      </w:r>
    </w:p>
    <w:p>
      <w:pPr>
        <w:pStyle w:val="BodyText"/>
      </w:pPr>
      <w:r>
        <w:t xml:space="preserve">Note: This document constitutes a formal</w:t>
      </w:r>
      <w:r>
        <w:t xml:space="preserve"> </w:t>
      </w:r>
      <w:r>
        <w:rPr>
          <w:bCs/>
          <w:b/>
        </w:rPr>
        <w:t xml:space="preserve">Internship Application Letter</w:t>
      </w:r>
      <w:r>
        <w:t xml:space="preserve">, specifically addressing the requirements for an</w:t>
      </w:r>
      <w:r>
        <w:t xml:space="preserve"> </w:t>
      </w:r>
      <w:r>
        <w:rPr>
          <w:bCs/>
          <w:b/>
        </w:rPr>
        <w:t xml:space="preserve">Education Administrator</w:t>
      </w:r>
      <w:r>
        <w:t xml:space="preserve"> </w:t>
      </w:r>
      <w:r>
        <w:t xml:space="preserve">role within the educational infrastructure of</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 Jerusalem</dc:title>
  <dc:creator/>
  <cp:keywords/>
  <dcterms:created xsi:type="dcterms:W3CDTF">2026-07-20T19:12:15Z</dcterms:created>
  <dcterms:modified xsi:type="dcterms:W3CDTF">2026-07-20T19:12:15Z</dcterms:modified>
</cp:coreProperties>
</file>

<file path=docProps/custom.xml><?xml version="1.0" encoding="utf-8"?>
<Properties xmlns="http://schemas.openxmlformats.org/officeDocument/2006/custom-properties" xmlns:vt="http://schemas.openxmlformats.org/officeDocument/2006/docPropsVTypes"/>
</file>