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URL]</w:t>
      </w:r>
    </w:p>
    <w:p>
      <w:pPr>
        <w:pStyle w:val="BodyText"/>
      </w:pPr>
      <w:r>
        <w:t xml:space="preserve">October 26, 2023</w:t>
      </w:r>
    </w:p>
    <w:p>
      <w:pPr>
        <w:pStyle w:val="BodyText"/>
      </w:pPr>
      <w:r>
        <w:t xml:space="preserve">Hiring Committee</w:t>
      </w:r>
      <w:r>
        <w:br/>
      </w:r>
      <w:r>
        <w:t xml:space="preserve">[Institution Name - e.g., Milan International School of Education]</w:t>
      </w:r>
      <w:r>
        <w:br/>
      </w:r>
      <w:r>
        <w:t xml:space="preserve">Piazza della Scala, 15</w:t>
      </w:r>
      <w:r>
        <w:br/>
      </w:r>
      <w:r>
        <w:t xml:space="preserve">20121 Milano</w:t>
      </w:r>
      <w:r>
        <w:br/>
      </w:r>
      <w:r>
        <w:t xml:space="preserve">Italy</w:t>
      </w:r>
    </w:p>
    <w:p>
      <w:pPr>
        <w:pStyle w:val="BodyText"/>
      </w:pPr>
      <w:r>
        <w:t xml:space="preserve">Dear Hiring Committee,</w:t>
      </w:r>
    </w:p>
    <w:p>
      <w:pPr>
        <w:pStyle w:val="BodyText"/>
      </w:pPr>
      <w:r>
        <w:t xml:space="preserve">I am writing with profound enthusiasm to submit my application for the Internship Position in Education Administration at your esteemed institution in Milan, Italy. This</w:t>
      </w:r>
      <w:r>
        <w:t xml:space="preserve"> </w:t>
      </w:r>
      <w:r>
        <w:rPr>
          <w:iCs/>
          <w:i/>
        </w:rPr>
        <w:t xml:space="preserve">Internship Application Letter</w:t>
      </w:r>
      <w:r>
        <w:t xml:space="preserve"> </w:t>
      </w:r>
      <w:r>
        <w:t xml:space="preserve">represents not merely a professional opportunity, but a deeply personal commitment to contributing to the vibrant educational ecosystem of</w:t>
      </w:r>
      <w:r>
        <w:t xml:space="preserve"> </w:t>
      </w:r>
      <w:r>
        <w:rPr>
          <w:bCs/>
          <w:b/>
        </w:rPr>
        <w:t xml:space="preserve">Italy Milan</w:t>
      </w:r>
      <w:r>
        <w:t xml:space="preserve">, where innovation in learning and administrative excellence converge. Having closely followed the transformative initiatives at institutions like yours that bridge global pedagogical standards with Italy's rich educational heritage, I am confident my academic background, cultural adaptability, and passion for equitable education administration align precisely with your mission.</w:t>
      </w:r>
    </w:p>
    <w:p>
      <w:pPr>
        <w:pStyle w:val="BodyText"/>
      </w:pPr>
      <w:r>
        <w:t xml:space="preserve">My academic journey has been meticulously structured to prepare me for the multifaceted demands of an</w:t>
      </w:r>
      <w:r>
        <w:t xml:space="preserve"> </w:t>
      </w:r>
      <w:r>
        <w:rPr>
          <w:iCs/>
          <w:i/>
        </w:rPr>
        <w:t xml:space="preserve">Education Administrator</w:t>
      </w:r>
      <w:r>
        <w:t xml:space="preserve">. As a recent graduate in Educational Leadership from the University of Bologna, I completed coursework in international education policy, school finance management, and cross-cultural administration—subjects that directly address the complexities of managing diverse student populations within Italy's evolving educational framework. During my undergraduate studies at Leeds University (UK), I conducted field research on administrative efficiency models in European secondary schools, culminating in a thesis comparing Italy's National Education System with Finland's decentralized approach. This comparative analysis revealed how Milan—a city that hosts over 1,200 educational institutions including international schools, public academies, and vocational centers—requires administrators who balance bureaucratic precision with community-centric solutions.</w:t>
      </w:r>
    </w:p>
    <w:p>
      <w:pPr>
        <w:pStyle w:val="BodyText"/>
      </w:pPr>
      <w:r>
        <w:t xml:space="preserve">What particularly drives my application for this role in</w:t>
      </w:r>
      <w:r>
        <w:t xml:space="preserve"> </w:t>
      </w:r>
      <w:r>
        <w:rPr>
          <w:bCs/>
          <w:b/>
        </w:rPr>
        <w:t xml:space="preserve">Italy Milan</w:t>
      </w:r>
      <w:r>
        <w:t xml:space="preserve"> </w:t>
      </w:r>
      <w:r>
        <w:t xml:space="preserve">is my immersion in the region's unique educational landscape. Having spent six months studying at the University of Milano-Bicocca, I witnessed firsthand how Milanese institutions navigate Italy's stringent national curricular standards while fostering local innovation—such as integrating sustainable development into school operations (e.g., the "Green School" certification program). I actively volunteered with a non-profit supporting immigrant students at a Milanese primary school, where I assisted in administrative tasks including enrollment coordination and parent communication systems. This experience illuminated how effective</w:t>
      </w:r>
      <w:r>
        <w:t xml:space="preserve"> </w:t>
      </w:r>
      <w:r>
        <w:rPr>
          <w:iCs/>
          <w:i/>
        </w:rPr>
        <w:t xml:space="preserve">Education Administrator</w:t>
      </w:r>
      <w:r>
        <w:t xml:space="preserve"> </w:t>
      </w:r>
      <w:r>
        <w:t xml:space="preserve">roles directly impact student retention rates and community trust—critical metrics for any institution operating in Italy's competitive academic environment.</w:t>
      </w:r>
    </w:p>
    <w:p>
      <w:pPr>
        <w:pStyle w:val="BodyText"/>
      </w:pPr>
      <w:r>
        <w:t xml:space="preserve">My technical proficiency complements this contextual understanding. I am proficient in Microsoft Office Suite, SAP Education modules, and the Italian administrative software used by municipal schools (e.g., "Sistema Gestione Scuola"). More significantly, I possess advanced Italian language skills (C1 level per CEFR), allowing me to navigate bureaucratic processes with fluency—such as interpreting Ministry of Education decrees or drafting communications for local families. In a recent project, I translated and streamlined a multilingual enrollment manual for an international school in Brera district, reducing processing time by 30% while ensuring compliance with Italian data privacy laws (GDPR). This demonstrates my ability to merge administrative rigor with cultural sensitivity—a non-negotiable asset for any Education Administrator in</w:t>
      </w:r>
      <w:r>
        <w:t xml:space="preserve"> </w:t>
      </w:r>
      <w:r>
        <w:rPr>
          <w:bCs/>
          <w:b/>
        </w:rPr>
        <w:t xml:space="preserve">Italy Milan</w:t>
      </w:r>
      <w:r>
        <w:t xml:space="preserve">.</w:t>
      </w:r>
    </w:p>
    <w:p>
      <w:pPr>
        <w:pStyle w:val="BodyText"/>
      </w:pPr>
      <w:r>
        <w:t xml:space="preserve">I am equally drawn to your institution's pioneering work in digital transformation within education. Your recent partnership with the Milan Chamber of Commerce on "Digital Literacy Hubs" resonates deeply with my passion for leveraging technology to enhance administrative efficiency. As an intern, I aspire to contribute by researching AI-driven tools for resource allocation—such as optimizing classroom scheduling across Milan’s multilingual student bodies—and supporting the development of culturally responsive policy briefs. My internship at a London-based edtech startup taught me how to analyze data trends (e.g., predicting enrollment shifts using historical datasets), a skill I would apply to support your strategic planning in</w:t>
      </w:r>
      <w:r>
        <w:t xml:space="preserve"> </w:t>
      </w:r>
      <w:r>
        <w:rPr>
          <w:bCs/>
          <w:b/>
        </w:rPr>
        <w:t xml:space="preserve">Italy Milan</w:t>
      </w:r>
      <w:r>
        <w:t xml:space="preserve">'s dynamic educational market.</w:t>
      </w:r>
    </w:p>
    <w:p>
      <w:pPr>
        <w:pStyle w:val="BodyText"/>
      </w:pPr>
      <w:r>
        <w:t xml:space="preserve">What truly distinguishes this opportunity is the chance to learn from leaders shaping education in one of Europe's most influential cities. Milan’s status as a UNESCO Creative City of Design and its role as Italy’s economic hub create an unparalleled environment for innovation—where administrative decisions ripple across industries, from fashion to engineering. I am eager to absorb your institutional wisdom while offering fresh perspectives on emerging challenges: the post-pandemic reintegration of students into hybrid learning models, the integration of refugees into Milan's schools (which now serve over 25% non-native speakers), and sustainability initiatives like carbon-neutral campus planning. As an intern, I will rigorously observe how your Education Administrator team navigates these issues while maintaining Italy’s renowned commitment to academic excellence.</w:t>
      </w:r>
    </w:p>
    <w:p>
      <w:pPr>
        <w:pStyle w:val="BodyText"/>
      </w:pPr>
      <w:r>
        <w:t xml:space="preserve">My cultural adaptability has been honed through living in five countries across Europe, but Milan’s spirit of resilience and creativity particularly inspires me. Unlike cities where education is purely bureaucratic, Milanese institutions thrive on collaborative innovation—such as the "Schools for Tomorrow" initiative where administrators partner with local businesses to create internship pathways. I am prepared to immerse myself fully: I have already begun learning Lombard dialect phrases, attended Milan's annual Education Week conferences virtually, and connected with alumni from your institution through LinkedIn. This isn't just a job application; it’s the next chapter in my professional journey toward becoming an administrator who serves as a bridge between policy and practice across Italy.</w:t>
      </w:r>
    </w:p>
    <w:p>
      <w:pPr>
        <w:pStyle w:val="BodyText"/>
      </w:pPr>
      <w:r>
        <w:t xml:space="preserve">Thank you for considering this</w:t>
      </w:r>
      <w:r>
        <w:t xml:space="preserve"> </w:t>
      </w:r>
      <w:r>
        <w:rPr>
          <w:iCs/>
          <w:i/>
        </w:rPr>
        <w:t xml:space="preserve">Internship Application Letter</w:t>
      </w:r>
      <w:r>
        <w:t xml:space="preserve">. I am deeply respectful of your institution’s legacy in shaping Milan's educational future and would be honored to contribute to the team’s efforts as an Education Administrator intern. I welcome the opportunity to discuss how my proactive approach, linguistic skills, and dedication to equitable education can support your goals in</w:t>
      </w:r>
      <w:r>
        <w:t xml:space="preserve"> </w:t>
      </w:r>
      <w:r>
        <w:rPr>
          <w:bCs/>
          <w:b/>
        </w:rPr>
        <w:t xml:space="preserve">Italy Milan</w:t>
      </w:r>
      <w:r>
        <w:t xml:space="preserve">. Please find my resume attached for further detail on my qualifications.</w:t>
      </w:r>
    </w:p>
    <w:p>
      <w:pPr>
        <w:pStyle w:val="BodyText"/>
      </w:pPr>
      <w:r>
        <w:t xml:space="preserve">Sincerely,</w:t>
      </w:r>
      <w:r>
        <w:br/>
      </w:r>
      <w:r>
        <w:t xml:space="preserve">[Your Full Name]</w:t>
      </w:r>
    </w:p>
    <w:p>
      <w:pPr>
        <w:pStyle w:val="BodyText"/>
      </w:pPr>
      <w:r>
        <w:t xml:space="preserve">Word Count: 852 | Prepared for Internship Application Letter in Education Administration -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2026-07-21T14:33:40Z</dcterms:created>
  <dcterms:modified xsi:type="dcterms:W3CDTF">2026-07-21T14:33:40Z</dcterms:modified>
</cp:coreProperties>
</file>

<file path=docProps/custom.xml><?xml version="1.0" encoding="utf-8"?>
<Properties xmlns="http://schemas.openxmlformats.org/officeDocument/2006/custom-properties" xmlns:vt="http://schemas.openxmlformats.org/officeDocument/2006/docPropsVTypes"/>
</file>