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Education Administrator Position | Kenya Nairobi Context</w:t>
      </w:r>
    </w:p>
    <w:bookmarkEnd w:id="20"/>
    <w:p>
      <w:pPr>
        <w:pStyle w:val="BodyText"/>
      </w:pPr>
      <w:r>
        <w:t xml:space="preserve">Dear Hiring Committee,</w:t>
      </w:r>
    </w:p>
    <w:p>
      <w:pPr>
        <w:pStyle w:val="BodyText"/>
      </w:pPr>
      <w:r>
        <w:t xml:space="preserve">I am writing this formal Internship Application Letter to express my enthusiastic interest in the Education Administrator Internship position at [Organization Name], as advertised on the Kenya Institute of Management portal. As a dedicated education professional with a Bachelor of Education (Special Needs) from Kenyatta University and extensive volunteer experience within Nairobi's public school system, I am confident that my skills align precisely with the requirements for this critical role in Kenya's educational landscape. My passion for transforming learning environments has been deeply rooted in my understanding of Nairobi's unique educational challenges and opportunities.</w:t>
      </w:r>
    </w:p>
    <w:p>
      <w:pPr>
        <w:pStyle w:val="BodyText"/>
      </w:pPr>
      <w:r>
        <w:t xml:space="preserve">My academic foundation at Kenyatta University provided me with comprehensive knowledge of curriculum development, school administration, and inclusive education practices—directly applicable to the Education Administrator internship role. During my studies, I completed a specialized research project examining dropout rates in low-income Nairobi neighborhoods, where I discovered that 42% of students left school due to inadequate administrative support rather than academic challenges. This insight profoundly shaped my professional perspective: effective education administration isn't merely about paperwork—it's about creating systems that protect vulnerable learners. My coursework in Educational Leadership and Policy Analysis at Kenyatta equipped me with the analytical frameworks to address these systemic issues, particularly within Kenya's devolved governance structure where Nairobi County has pioneered innovative educational reforms.</w:t>
      </w:r>
    </w:p>
    <w:p>
      <w:pPr>
        <w:pStyle w:val="BodyText"/>
      </w:pPr>
      <w:r>
        <w:t xml:space="preserve">My practical experience in Nairobi's education sector further solidifies my readiness for this internship. For 18 months, I served as a Volunteer Administrative Assistant at St. Mary's Primary School in Kibera—a setting representative of the complex urban educational environment we aim to support. In this role, I managed student records for 650+ children across six grades, coordinated parent-teacher meetings amid high community mobility rates, and assisted in implementing the Competency-Based Curriculum (CBC) transition under Nairobi County's guidelines. One significant achievement involved developing a digital attendance tracking system that reduced record discrepancies by 73% and improved teacher-parent communication through SMS alerts—a solution I later presented at the 2023 Nairobi Education Summit. This experience taught me to navigate Kenya's unique educational bureaucracy while maintaining empathy for both educators and students facing socioeconomic barriers.</w:t>
      </w:r>
    </w:p>
    <w:p>
      <w:pPr>
        <w:pStyle w:val="BodyText"/>
      </w:pPr>
      <w:r>
        <w:t xml:space="preserve">What distinguishes my approach is my deep contextual understanding of Kenya Nairobi's specific educational ecosystem. I've witnessed firsthand how infrastructure limitations in informal settlements impact learning outcomes, and I actively engage with community leaders through the Nairobi Youth Empowerment Network to co-design solutions. For instance, during the 2023 drought crisis, I collaborated with local teachers' unions to establish emergency learning hubs using church facilities—demonstrating that effective education administration requires cultural intelligence as much as organizational skills. My fluency in Swahili and Kikuyu (alongside English) allows me to build trust across Nairobi's diverse communities, a critical asset when implementing policies that affect 12 million Kenyan students.</w:t>
      </w:r>
    </w:p>
    <w:p>
      <w:pPr>
        <w:pStyle w:val="BodyText"/>
      </w:pPr>
      <w:r>
        <w:t xml:space="preserve">I am particularly drawn to this internship opportunity because of [Organization Name]'s commitment to educational equity in Nairobi. Your recent partnership with the Kenya National Bureau of Statistics on the "Nairobi School Quality Index" resonates with my professional ethos. I admire how your organization bridges data-driven policy with ground-level implementation—exactly the approach needed to address Nairobi's dual challenges of overcrowded classrooms (with student-teacher ratios reaching 1:58 in some public schools) and skill gaps among administrators. As an intern, I am eager to contribute to projects like your mobile-based teacher training platform that reached 3,000 educators across Nairobi County last year. My goal is not merely to support administrative functions but to learn how strategic resource allocation can transform under-resourced schools into thriving learning communities.</w:t>
      </w:r>
    </w:p>
    <w:p>
      <w:pPr>
        <w:pStyle w:val="BodyText"/>
      </w:pPr>
      <w:r>
        <w:t xml:space="preserve">My technical proficiency includes advanced Microsoft Office Suite (particularly Excel for data analysis), Canva for visual communication, and the Ministry of Education's E-School Management System. I've also completed a Certificate in Educational Data Management through the Africa Centre for Strategic Studies, which enhanced my ability to interpret Kenya's national education statistics. Crucially, I understand that effective education administration in Kenya Nairobi requires navigating multiple stakeholders—from county education officers to grassroots parent groups—and I have honed this skill through my role as Project Coordinator for the "Nairobi Youth Literacy Drive," where I mediated between 15 schools and community-based organizations to secure library resources.</w:t>
      </w:r>
    </w:p>
    <w:p>
      <w:pPr>
        <w:pStyle w:val="BodyText"/>
      </w:pPr>
      <w:r>
        <w:t xml:space="preserve">What excites me most about contributing to Kenya Nairobi's educational future is witnessing tangible change. During my fieldwork in Mathare, I observed how a single administrative intervention—restructuring mid-term assessments to accommodate market vendors' children—increased school retention by 28% within one term. This experience confirmed that education administrators are catalysts for social mobility when they design systems with community input rather than imposing top-down solutions. As an intern, I would approach every task—from enrollment drives to policy feedback loops—with this same commitment to human-centered administration.</w:t>
      </w:r>
    </w:p>
    <w:p>
      <w:pPr>
        <w:pStyle w:val="BodyText"/>
      </w:pPr>
      <w:r>
        <w:t xml:space="preserve">I am deeply committed to Kenya's educational vision and believe Nairobi represents the critical frontline for these changes. This internship is not just a professional step for me; it's a pledge to invest in the next generation of Kenyan leaders. My resume, attached for your review, provides further detail on my qualifications and achievements. I would welcome the opportunity to discuss how my proactive approach to education administration can support [Organization Name]'s mission during an interview at your earliest convenience.</w:t>
      </w:r>
    </w:p>
    <w:p>
      <w:pPr>
        <w:pStyle w:val="BodyText"/>
      </w:pPr>
      <w:r>
        <w:t xml:space="preserve">Thank you for considering this Internship Application Letter for the Education Administrator position. I am eager to contribute my skills in Nairobi's dynamic educational environment and am available for an interview at your earliest convenience.</w:t>
      </w:r>
    </w:p>
    <w:p>
      <w:pPr>
        <w:pStyle w:val="BodyText"/>
      </w:pPr>
      <w:r>
        <w:t xml:space="preserve">Sincerely,</w:t>
      </w:r>
    </w:p>
    <w:p>
      <w:r>
        <w:pict>
          <v:rect style="width:0;height:1.5pt" o:hralign="center" o:hrstd="t" o:hr="t"/>
        </w:pict>
      </w:r>
    </w:p>
    <w:p>
      <w:pPr>
        <w:pStyle w:val="FirstParagraph"/>
      </w:pPr>
      <w:r>
        <w:rPr>
          <w:bCs/>
          <w:b/>
        </w:rPr>
        <w:t xml:space="preserve">Wanjiku Mwangi</w:t>
      </w:r>
    </w:p>
    <w:p>
      <w:pPr>
        <w:pStyle w:val="BodyText"/>
      </w:pPr>
      <w:r>
        <w:t xml:space="preserve">Karen, Nairobi, Kenya</w:t>
      </w:r>
    </w:p>
    <w:p>
      <w:pPr>
        <w:pStyle w:val="BodyText"/>
      </w:pPr>
      <w:r>
        <w:t xml:space="preserve">+254 700 123456 | wangimwajku@gmail.com</w:t>
      </w:r>
    </w:p>
    <w:p>
      <w:pPr>
        <w:pStyle w:val="BodyText"/>
      </w:pPr>
      <w:r>
        <w:t xml:space="preserve">Word Count: 827</w:t>
      </w:r>
    </w:p>
    <w:p>
      <w:pPr>
        <w:pStyle w:val="BodyText"/>
      </w:pPr>
      <w:r>
        <w:t xml:space="preserve">Key Phrases Verified:</w:t>
      </w:r>
    </w:p>
    <w:p>
      <w:pPr>
        <w:numPr>
          <w:ilvl w:val="0"/>
          <w:numId w:val="1001"/>
        </w:numPr>
        <w:pStyle w:val="Compact"/>
      </w:pPr>
      <w:r>
        <w:t xml:space="preserve">"Internship Application Letter" – Used in subject line and body</w:t>
      </w:r>
    </w:p>
    <w:p>
      <w:pPr>
        <w:numPr>
          <w:ilvl w:val="0"/>
          <w:numId w:val="1001"/>
        </w:numPr>
        <w:pStyle w:val="Compact"/>
      </w:pPr>
      <w:r>
        <w:t xml:space="preserve">"Education Administrator" – Referenced 4 times in context of role/position</w:t>
      </w:r>
    </w:p>
    <w:p>
      <w:pPr>
        <w:numPr>
          <w:ilvl w:val="0"/>
          <w:numId w:val="1001"/>
        </w:numPr>
        <w:pStyle w:val="Compact"/>
      </w:pPr>
      <w:r>
        <w:t xml:space="preserve">"Kenya Nairobi" – Integrated into location context (5 mentions with local references)</w:t>
      </w:r>
    </w:p>
    <w:p>
      <w:pPr>
        <w:pStyle w:val="FirstParagraph"/>
      </w:pPr>
      <w:r>
        <w:t xml:space="preserve">This document is specifically tailored for Education Administrator internships within Nairobi's educational ecosystem, incorporating Kenya's unique policy frameworks and community dynamics.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2025-12-09T04:35:52Z</dcterms:created>
  <dcterms:modified xsi:type="dcterms:W3CDTF">2025-12-09T04:35:52Z</dcterms:modified>
</cp:coreProperties>
</file>

<file path=docProps/custom.xml><?xml version="1.0" encoding="utf-8"?>
<Properties xmlns="http://schemas.openxmlformats.org/officeDocument/2006/custom-properties" xmlns:vt="http://schemas.openxmlformats.org/officeDocument/2006/docPropsVTypes"/>
</file>