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Moscow,</w:t>
      </w:r>
      <w:r>
        <w:t xml:space="preserve"> </w:t>
      </w:r>
      <w:r>
        <w:t xml:space="preserve">Russia</w:t>
      </w:r>
    </w:p>
    <w:bookmarkStart w:id="21"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Moscow International Education Network (MIEN)</w:t>
      </w:r>
      <w:r>
        <w:br/>
      </w:r>
      <w:r>
        <w:t xml:space="preserve">25 Bolshaya Ordynka Street</w:t>
      </w:r>
      <w:r>
        <w:br/>
      </w:r>
      <w:r>
        <w:t xml:space="preserve">Moscow, Russia 119017</w:t>
      </w:r>
    </w:p>
    <w:bookmarkStart w:id="20" w:name="Xb7fc6147b6329f2221d50e745225152c541564a"/>
    <w:p>
      <w:pPr>
        <w:pStyle w:val="Heading2"/>
      </w:pPr>
      <w:r>
        <w:t xml:space="preserve">Subject: Application for Education Administrator Internship Position</w:t>
      </w:r>
    </w:p>
    <w:p>
      <w:pPr>
        <w:pStyle w:val="FirstParagraph"/>
      </w:pPr>
      <w:r>
        <w:t xml:space="preserve">Dear Hiring Committee,</w:t>
      </w:r>
    </w:p>
    <w:p>
      <w:pPr>
        <w:pStyle w:val="BodyText"/>
      </w:pPr>
      <w:r>
        <w:t xml:space="preserve">It is with profound enthusiasm that I submit my application for the Education Administrator Internship position at the Moscow International Education Network (MIEN), as advertised on your official career portal. As a dedicated education professional deeply committed to advancing equitable, innovative, and culturally responsive learning environments, I am eager to contribute my skills to MIEN’s mission within the dynamic educational landscape of Russia Moscow. This</w:t>
      </w:r>
      <w:r>
        <w:t xml:space="preserve"> </w:t>
      </w:r>
      <w:r>
        <w:rPr>
          <w:bCs/>
          <w:b/>
        </w:rPr>
        <w:t xml:space="preserve">Internship Application Letter</w:t>
      </w:r>
      <w:r>
        <w:t xml:space="preserve"> </w:t>
      </w:r>
      <w:r>
        <w:t xml:space="preserve">serves as my formal expression of interest in supporting your organization’s pivotal work in shaping the future of education across one of the world’s most historically rich and rapidly evolving educational hubs.</w:t>
      </w:r>
    </w:p>
    <w:p>
      <w:pPr>
        <w:pStyle w:val="BodyText"/>
      </w:pPr>
      <w:r>
        <w:t xml:space="preserve">Moscow stands at the forefront of Russia’s educational renaissance, where federal initiatives like the National Project "Education" and regional reforms under Moscow's Department of Education are driving systemic modernization. I have closely followed MIEN’s leadership in implementing inclusive curricular frameworks, supporting multilingual student populations, and fostering partnerships between public schools and international institutions—all critical elements I aim to contribute to as an</w:t>
      </w:r>
      <w:r>
        <w:t xml:space="preserve"> </w:t>
      </w:r>
      <w:r>
        <w:rPr>
          <w:bCs/>
          <w:b/>
        </w:rPr>
        <w:t xml:space="preserve">Education Administrator</w:t>
      </w:r>
      <w:r>
        <w:t xml:space="preserve">. My academic background in Educational Leadership (M.Ed., University of London) and hands-on experience with curriculum alignment at a diverse K-12 school in St. Petersburg have prepared me to navigate the complexities of Russia’s education system while respecting its unique cultural and administrative context. I am particularly impressed by MIEN’s recent partnership with the Moscow Center for Pedagogical Excellence, which mirrors my professional aspiration to bridge theoretical best practices with practical classroom implementation.</w:t>
      </w:r>
    </w:p>
    <w:p>
      <w:pPr>
        <w:pStyle w:val="BodyText"/>
      </w:pPr>
      <w:r>
        <w:t xml:space="preserve">Throughout my academic journey, I have developed a robust skill set directly applicable to the operational demands of an</w:t>
      </w:r>
      <w:r>
        <w:t xml:space="preserve"> </w:t>
      </w:r>
      <w:r>
        <w:rPr>
          <w:bCs/>
          <w:b/>
        </w:rPr>
        <w:t xml:space="preserve">Education Administrator</w:t>
      </w:r>
      <w:r>
        <w:t xml:space="preserve"> </w:t>
      </w:r>
      <w:r>
        <w:t xml:space="preserve">role in Russia Moscow. As an Assistant Program Coordinator at the St. Petersburg School Consortium, I managed cross-departmental collaboration between 15 schools to implement new assessment protocols aligned with Russian Federal State Educational Standards (FSES). This involved drafting compliance documentation, facilitating stakeholder workshops for teachers and administrators, and analyzing data to improve student outcomes—a process requiring meticulous attention to Russia’s evolving educational regulations. My fluency in English (CEFR C1) and conversational Russian (CEFR B2) enables seamless communication with international teams and local stakeholders, a critical asset for an intern supporting MIEN’s global outreach initiatives. Furthermore, my proficiency in Microsoft Teams, Power BI for data visualization, and Moodle LMS platforms ensures I can immediately contribute to your digital transformation efforts.</w:t>
      </w:r>
    </w:p>
    <w:p>
      <w:pPr>
        <w:pStyle w:val="BodyText"/>
      </w:pPr>
      <w:r>
        <w:t xml:space="preserve">What compels me most about this opportunity is Moscow’s unique position as a cultural crossroads where traditional Russian pedagogy intersects with global educational trends. The city’s 20+ international schools, including those accredited by the Ministry of Education and Science of the Russian Federation, demand administrators who understand both local frameworks and international benchmarks. I am especially motivated by MIEN’s commitment to supporting children from migrant backgrounds—a demographic growing rapidly in Moscow due to labor migration patterns. During my internship with "Unity for Youth" (a Moscow-based NGO), I co-designed a mentorship program connecting immigrant students with Russian-speaking volunteers, resulting in a 35% increase in classroom participation. I am confident this experience aligns with MIEN’s inclusive vision and would allow me to support your team in developing culturally sensitive administrative protocols.</w:t>
      </w:r>
    </w:p>
    <w:p>
      <w:pPr>
        <w:pStyle w:val="BodyText"/>
      </w:pPr>
      <w:r>
        <w:t xml:space="preserve">My understanding of Russia Moscow’s educational ecosystem extends beyond academic theory. I have spent six months researching the impact of the "Digital Education" initiative across Moscow municipal schools, analyzing how technology integration affects teacher retention and student engagement in urban settings. This research deepened my appreciation for the nuanced challenges faced by administrators navigating resource constraints while meeting stringent federal targets—a reality MIEN’s team exemplifies daily. I am keen to apply this insight to assist with your upcoming pilot program on AI-assisted curriculum personalization, where administrative oversight is essential for ethical implementation.</w:t>
      </w:r>
    </w:p>
    <w:p>
      <w:pPr>
        <w:pStyle w:val="BodyText"/>
      </w:pPr>
      <w:r>
        <w:t xml:space="preserve">As an intern, I commit to active learning and professional growth under MIEN’s mentorship. I seek not only to support your operational needs but also to immerse myself in Russia’s educational culture—learning from Moscow educators who balance centuries of pedagogical tradition with 21st-century innovation. My long-term goal is to become a leader in educational policy development within the Russian Federation, and MIEN’s reputation as a catalyst for progressive change makes it the ideal environment for this foundational internship. I am prepared to relocate to Moscow immediately upon acceptance and will adhere strictly to all Russian workplace norms and protocols.</w:t>
      </w:r>
    </w:p>
    <w:p>
      <w:pPr>
        <w:pStyle w:val="BodyText"/>
      </w:pPr>
      <w:r>
        <w:t xml:space="preserve">I have attached my resume, academic transcripts, and a letter of recommendation from Dr. Elena Petrova (Dean of Education at St. Petersburg State University), who can attest to my dedication to education equity in Russia’s context. I welcome the opportunity to discuss how my proactive approach to administrative support—whether streamlining teacher training schedules, managing accreditation documentation, or facilitating parent-teacher communication—can benefit MIEN’s team.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Sincerely,</w:t>
      </w:r>
    </w:p>
    <w:p>
      <w:pPr>
        <w:pStyle w:val="BodyText"/>
      </w:pPr>
      <w:r>
        <w:t xml:space="preserve">[Your Full Name]</w:t>
      </w:r>
    </w:p>
    <w:p>
      <w:pPr>
        <w:pStyle w:val="BodyText"/>
      </w:pPr>
      <w:r>
        <w:rPr>
          <w:bCs/>
          <w:b/>
        </w:rPr>
        <w:t xml:space="preserve">Key Points Addressing Your Requirements:</w:t>
      </w:r>
    </w:p>
    <w:p>
      <w:pPr>
        <w:numPr>
          <w:ilvl w:val="0"/>
          <w:numId w:val="1001"/>
        </w:numPr>
        <w:pStyle w:val="Compact"/>
      </w:pPr>
      <w:r>
        <w:rPr>
          <w:bCs/>
          <w:b/>
        </w:rPr>
        <w:t xml:space="preserve">Word Count:</w:t>
      </w:r>
      <w:r>
        <w:t xml:space="preserve"> </w:t>
      </w:r>
      <w:r>
        <w:t xml:space="preserve">This document exceeds 850 words, meeting the minimum requirement</w:t>
      </w:r>
    </w:p>
    <w:p>
      <w:pPr>
        <w:numPr>
          <w:ilvl w:val="0"/>
          <w:numId w:val="1001"/>
        </w:numPr>
        <w:pStyle w:val="Compact"/>
      </w:pPr>
      <w:r>
        <w:rPr>
          <w:bCs/>
          <w:b/>
        </w:rPr>
        <w:t xml:space="preserve">Russia Moscow Integration:</w:t>
      </w:r>
      <w:r>
        <w:t xml:space="preserve"> </w:t>
      </w:r>
      <w:r>
        <w:t xml:space="preserve">Explicitly references Moscow's educational initiatives (National Project "Education," Department of Education), local challenges (migrant demographics), and cultural context</w:t>
      </w:r>
    </w:p>
    <w:p>
      <w:pPr>
        <w:numPr>
          <w:ilvl w:val="0"/>
          <w:numId w:val="1001"/>
        </w:numPr>
        <w:pStyle w:val="Compact"/>
      </w:pPr>
      <w:r>
        <w:rPr>
          <w:bCs/>
          <w:b/>
        </w:rPr>
        <w:t xml:space="preserve">Education Administrator Focus:</w:t>
      </w:r>
      <w:r>
        <w:t xml:space="preserve"> </w:t>
      </w:r>
      <w:r>
        <w:t xml:space="preserve">Highlights relevant skills (FSES compliance, curriculum management, stakeholder coordination) specific to administrative roles in education systems</w:t>
      </w:r>
    </w:p>
    <w:p>
      <w:pPr>
        <w:numPr>
          <w:ilvl w:val="0"/>
          <w:numId w:val="1001"/>
        </w:numPr>
        <w:pStyle w:val="Compact"/>
      </w:pPr>
      <w:r>
        <w:rPr>
          <w:bCs/>
          <w:b/>
        </w:rPr>
        <w:t xml:space="preserve">Internship Application Letter:</w:t>
      </w:r>
      <w:r>
        <w:t xml:space="preserve"> </w:t>
      </w:r>
      <w:r>
        <w:t xml:space="preserve">Structured as a formal application document with all standard components (contact info, subject line, professional closing)</w:t>
      </w:r>
    </w:p>
    <w:p>
      <w:pPr>
        <w:numPr>
          <w:ilvl w:val="0"/>
          <w:numId w:val="1001"/>
        </w:numPr>
        <w:pStyle w:val="Compact"/>
      </w:pPr>
      <w:r>
        <w:rPr>
          <w:bCs/>
          <w:b/>
        </w:rPr>
        <w:t xml:space="preserve">Cultural &amp; Professional Alignment:</w:t>
      </w:r>
      <w:r>
        <w:t xml:space="preserve"> </w:t>
      </w:r>
      <w:r>
        <w:t xml:space="preserve">Demonstrates understanding of Russian educational norms and Moscow's unique position in Russia's education sector</w:t>
      </w:r>
    </w:p>
    <w:p>
      <w:pPr>
        <w:pStyle w:val="FirstParagraph"/>
      </w:pPr>
      <w:r>
        <w:t xml:space="preserve">Note to User: Please replace bracketed information with your personal details. For optimal impact in Russian contexts, consider adding a brief line about understanding Russian workplace culture (e.g., "I have studied the importance of hierarchical respect in Russian administrative settings")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 - Moscow, Russia</dc:title>
  <dc:creator/>
  <dc:language>en</dc:language>
  <cp:keywords/>
  <dcterms:created xsi:type="dcterms:W3CDTF">2026-07-21T11:23:13Z</dcterms:created>
  <dcterms:modified xsi:type="dcterms:W3CDTF">2026-07-21T11:23:13Z</dcterms:modified>
</cp:coreProperties>
</file>

<file path=docProps/custom.xml><?xml version="1.0" encoding="utf-8"?>
<Properties xmlns="http://schemas.openxmlformats.org/officeDocument/2006/custom-properties" xmlns:vt="http://schemas.openxmlformats.org/officeDocument/2006/docPropsVTypes"/>
</file>