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I am writing this Internship Application Letter to express my enthusiastic interest in the Electrical Engineer Intern position within your esteemed organization in DR Congo Kinshasa. As a final-year Electrical Engineering student at the University of Kinshasa with specialized coursework in power systems and renewable energy integration, I have developed a profound understanding of the technical challenges facing Africa's developing energy infrastructure—and I am eager to contribute my skills to this critical mission right here in my home city of Kinshasa.</w:t>
      </w:r>
    </w:p>
    <w:bookmarkStart w:id="21" w:name="X812ed7dbb4a21adc31db611b2f801451a7cc243"/>
    <w:p>
      <w:pPr>
        <w:pStyle w:val="Heading2"/>
      </w:pPr>
      <w:r>
        <w:t xml:space="preserve">My Academic Foundation and Technical Competence</w:t>
      </w:r>
    </w:p>
    <w:p>
      <w:pPr>
        <w:pStyle w:val="FirstParagraph"/>
      </w:pPr>
      <w:r>
        <w:t xml:space="preserve">Throughout my academic journey, I have meticulously prepared myself for real-world electrical engineering challenges in contexts like DR Congo Kinshasa. My curriculum included advanced courses such as "Power Distribution Systems in Developing Economies," "Renewable Energy Integration for Off-Grid Communities," and "Electrical Safety Standards in Tropical Environments." I completed a capstone project designing a solar-powered microgrid for rural health clinics near Lubumbashi—a solution directly applicable to Kinshasa's ongoing energy accessibility challenges. This project required me to conduct field surveys, analyze load profiles for medical equipment, and calculate optimal panel array configurations under Congo's intense solar irradiance conditions.</w:t>
      </w:r>
    </w:p>
    <w:p>
      <w:pPr>
        <w:pStyle w:val="BodyText"/>
      </w:pPr>
      <w:r>
        <w:t xml:space="preserve">My technical proficiency extends to industry-standard tools including ETAP for power system simulation, AutoCAD Electrical for schematic design, and Python for data analysis of grid performance metrics. I also hold certifications in electrical safety compliance (NFPA 70E) and energy management systems—knowledge I believe aligns precisely with the operational realities of Kinshasa's evolving power infrastructure. What distinguishes me is not just my technical skills, but my contextual understanding: I've spent two summers volunteering with KINEX (Kinshasa Energy Exchange), mapping out power outage patterns in Lualaba and Masina districts to identify critical infrastructure vulnerabilities.</w:t>
      </w:r>
    </w:p>
    <w:bookmarkEnd w:id="21"/>
    <w:bookmarkStart w:id="22" w:name="Xc6d676f1e0dc3d48c83d330b702c378268d2e85"/>
    <w:p>
      <w:pPr>
        <w:pStyle w:val="Heading2"/>
      </w:pPr>
      <w:r>
        <w:t xml:space="preserve">Why DR Congo Kinshasa Demands My Commitment</w:t>
      </w:r>
    </w:p>
    <w:p>
      <w:pPr>
        <w:pStyle w:val="FirstParagraph"/>
      </w:pPr>
      <w:r>
        <w:t xml:space="preserve">My motivation for pursuing this Electrical Engineer internship in DR Congo Kinshasa stems from witnessing firsthand the transformative potential of reliable electricity for communities here. While studying at UNIKIN, I saw how frequent blackouts disrupt schools in Gombe, halt medical procedures at general hospitals like Hôpital Albert Schweitzer, and cripple small businesses along Avenue des Aviateurs. In 2023, a World Bank report highlighted that only 17% of DR Congo's population has access to grid electricity—a statistic that fuels my professional purpose. I don't just want to be an intern; I want to contribute to solutions for Kinshasa's energy paradox: abundant natural resources (hydroelectric potential at Inga Dam, solar intensity exceeding 5kWh/m²/day) juxtaposed with systemic underinvestment.</w:t>
      </w:r>
    </w:p>
    <w:p>
      <w:pPr>
        <w:pStyle w:val="BodyText"/>
      </w:pPr>
      <w:r>
        <w:t xml:space="preserve">This internship represents more than professional development—it's a commitment to addressing the very challenges I've observed growing up. When I visited my grandmother's home in Mont Ngafula during the 2022 dry season, we relied on battery-powered lamps for cooking and studying because of the extended outages. That experience crystallized my resolve: I will not simply learn electrical engineering; I will apply it where it matters most—in Kinshasa.</w:t>
      </w:r>
    </w:p>
    <w:bookmarkEnd w:id="22"/>
    <w:bookmarkStart w:id="23" w:name="Xa0ac4231c8a6ff023faf719741c4bbd81d479b9"/>
    <w:p>
      <w:pPr>
        <w:pStyle w:val="Heading2"/>
      </w:pPr>
      <w:r>
        <w:t xml:space="preserve">Relevance to Kinshasa's Energy Transformation</w:t>
      </w:r>
    </w:p>
    <w:p>
      <w:pPr>
        <w:pStyle w:val="FirstParagraph"/>
      </w:pPr>
      <w:r>
        <w:t xml:space="preserve">I recognize that DR Congo Kinshasa is at an inflection point for its energy sector, with initiatives like the National Electrification Program (PNE) and private partnerships aiming to expand access by 30% by 2030. My internship goals directly support these priorities:</w:t>
      </w:r>
    </w:p>
    <w:p>
      <w:pPr>
        <w:numPr>
          <w:ilvl w:val="0"/>
          <w:numId w:val="1001"/>
        </w:numPr>
        <w:pStyle w:val="Compact"/>
      </w:pPr>
      <w:r>
        <w:rPr>
          <w:bCs/>
          <w:b/>
        </w:rPr>
        <w:t xml:space="preserve">Grid Reliability Analysis:</w:t>
      </w:r>
      <w:r>
        <w:t xml:space="preserve"> </w:t>
      </w:r>
      <w:r>
        <w:t xml:space="preserve">I aim to assist in developing predictive models for transformer failures using historical outage data from the Gécamines grid—helping prevent cascading outages that currently affect 40% of Kinshasa's commercial zones.</w:t>
      </w:r>
    </w:p>
    <w:p>
      <w:pPr>
        <w:numPr>
          <w:ilvl w:val="0"/>
          <w:numId w:val="1001"/>
        </w:numPr>
        <w:pStyle w:val="Compact"/>
      </w:pPr>
      <w:r>
        <w:rPr>
          <w:bCs/>
          <w:b/>
        </w:rPr>
        <w:t xml:space="preserve">Renewable Integration Projects:</w:t>
      </w:r>
      <w:r>
        <w:t xml:space="preserve"> </w:t>
      </w:r>
      <w:r>
        <w:t xml:space="preserve">I'm eager to contribute to pilot programs expanding rooftop solar for small enterprises in Makala and Kisenso, where energy-intensive businesses like textile workshops suffer monthly losses exceeding $500 due to power instability.</w:t>
      </w:r>
    </w:p>
    <w:p>
      <w:pPr>
        <w:numPr>
          <w:ilvl w:val="0"/>
          <w:numId w:val="1001"/>
        </w:numPr>
        <w:pStyle w:val="Compact"/>
      </w:pPr>
      <w:r>
        <w:rPr>
          <w:bCs/>
          <w:b/>
        </w:rPr>
        <w:t xml:space="preserve">Community Engagement Frameworks:</w:t>
      </w:r>
      <w:r>
        <w:t xml:space="preserve"> </w:t>
      </w:r>
      <w:r>
        <w:t xml:space="preserve">Drawing from my volunteer work with KINEX, I'll help design user-friendly feedback mechanisms for residents to report outages through SMS—addressing the current 72-hour average response time for grid repairs in urban zones.</w:t>
      </w:r>
    </w:p>
    <w:p>
      <w:pPr>
        <w:pStyle w:val="FirstParagraph"/>
      </w:pPr>
      <w:r>
        <w:t xml:space="preserve">This is not theoretical; I've already begun building relationships with Kinshasa's electrical engineering community. Through the Congolese Association of Young Engineers (ACJE), I organized a workshop on "Low-Cost Circuit Protection Solutions" attended by 45 technicians from SNEC and local cooperatives—proving my ability to collaborate across technical and cultural boundaries.</w:t>
      </w:r>
    </w:p>
    <w:bookmarkEnd w:id="23"/>
    <w:bookmarkStart w:id="24" w:name="my-commitment-to-sustainable-impact"/>
    <w:p>
      <w:pPr>
        <w:pStyle w:val="Heading2"/>
      </w:pPr>
      <w:r>
        <w:t xml:space="preserve">My Commitment to Sustainable Impact</w:t>
      </w:r>
    </w:p>
    <w:p>
      <w:pPr>
        <w:pStyle w:val="FirstParagraph"/>
      </w:pPr>
      <w:r>
        <w:t xml:space="preserve">As an intern, I understand that my value extends beyond technical tasks. I bring fluency in French (native), Lingala, and Swahili—critical for effective communication across Kinshasa's diverse communities. My cultural familiarity allows me to navigate local work practices while respecting Congolese professional protocols. In our conversations last year with the Energy Ministry delegation at UNIKIN, I emphasized that sustainable energy solutions must center on community ownership—a principle I'll champion during my internship.</w:t>
      </w:r>
    </w:p>
    <w:p>
      <w:pPr>
        <w:pStyle w:val="BodyText"/>
      </w:pPr>
      <w:r>
        <w:t xml:space="preserve">I am prepared to immerse myself in Kinshasa's operational rhythm: from early-morning site visits to afternoon data analysis sessions. My accommodation near the Avenue des Aviateurs ensures reliable daily commutes, and I've secured a local mobile data package for seamless digital collaboration. This internship is not merely a requirement for my degree—it's the beginning of my lifelong contribution to DR Congo's energy resilience.</w:t>
      </w:r>
    </w:p>
    <w:bookmarkEnd w:id="24"/>
    <w:bookmarkStart w:id="25" w:name="conclusion"/>
    <w:p>
      <w:pPr>
        <w:pStyle w:val="Heading2"/>
      </w:pPr>
      <w:r>
        <w:t xml:space="preserve">Conclusion</w:t>
      </w:r>
    </w:p>
    <w:p>
      <w:pPr>
        <w:pStyle w:val="FirstParagraph"/>
      </w:pPr>
      <w:r>
        <w:t xml:space="preserve">I have followed your organization's pioneering work in Kinshasa, particularly your collaboration with the African Development Bank on the Kinshasa Solar City project. Your commitment to "energy for all" mirrors my personal mission. I am confident that my blend of technical training, contextual understanding, and deep-rooted connection to DR Congo Kinshasa positions me to deliver immediate value as an Electrical Engineer intern.</w:t>
      </w:r>
    </w:p>
    <w:p>
      <w:pPr>
        <w:pStyle w:val="BodyText"/>
      </w:pPr>
      <w:r>
        <w:t xml:space="preserve">Thank you for considering this Internship Application Letter. I have attached my resume detailing academic projects and volunteer work. I welcome the opportunity to discuss how my skills can support your team's goals during a brief interview at your convenience—whether in Kinshasa or via secure video call. My availability for an internship commencing next month is absolute, and I am prepared to begin contributing on Day 1.</w:t>
      </w:r>
    </w:p>
    <w:p>
      <w:pPr>
        <w:pStyle w:val="BodyText"/>
      </w:pPr>
      <w:r>
        <w:t xml:space="preserve">With profound respect for DR Congo's energy journey and confidence in my ability to advance it, I look forward to your positive response.</w:t>
      </w:r>
    </w:p>
    <w:bookmarkEnd w:id="25"/>
    <w:p>
      <w:pPr>
        <w:pStyle w:val="BodyText"/>
      </w:pPr>
      <w:r>
        <w:t xml:space="preserve">Sincerely,</w:t>
      </w:r>
    </w:p>
    <w:p>
      <w:pPr>
        <w:pStyle w:val="BodyText"/>
      </w:pPr>
      <w:r>
        <w:t xml:space="preserve">Amani Mwamba</w:t>
      </w:r>
    </w:p>
    <w:p>
      <w:pPr>
        <w:pStyle w:val="BodyText"/>
      </w:pPr>
      <w:r>
        <w:t xml:space="preserve">Electrical Engineering Student (Final Year)University of KinshasaKinshasa, DR Congo+243 812 345 678 | amani.mwamba@unikin.ac.cd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2026-04-24T13:48:31Z</dcterms:created>
  <dcterms:modified xsi:type="dcterms:W3CDTF">2026-04-24T13:48:31Z</dcterms:modified>
</cp:coreProperties>
</file>

<file path=docProps/custom.xml><?xml version="1.0" encoding="utf-8"?>
<Properties xmlns="http://schemas.openxmlformats.org/officeDocument/2006/custom-properties" xmlns:vt="http://schemas.openxmlformats.org/officeDocument/2006/docPropsVTypes"/>
</file>