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Kuala</w:t>
      </w:r>
      <w:r>
        <w:t xml:space="preserve"> </w:t>
      </w:r>
      <w:r>
        <w:t xml:space="preserve">Lumpur</w:t>
      </w:r>
    </w:p>
    <w:bookmarkStart w:id="21" w:name="X21c8de07ef51c02d427caf419bc11dde350a09e"/>
    <w:p>
      <w:pPr>
        <w:pStyle w:val="Heading1"/>
      </w:pPr>
      <w:r>
        <w:t xml:space="preserve">Internship Application Letter for Electrical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Kuala Lumpur, Malaysia</w:t>
      </w:r>
    </w:p>
    <w:bookmarkStart w:id="20" w:name="X0660b7b8582adaa71ecc3db157991f818a4a24d"/>
    <w:p>
      <w:pPr>
        <w:pStyle w:val="Heading2"/>
      </w:pPr>
      <w:r>
        <w:t xml:space="preserve">Subject: Application for Electrical Engineer Internship Position at [Company Name]</w:t>
      </w:r>
    </w:p>
    <w:p>
      <w:pPr>
        <w:pStyle w:val="FirstParagraph"/>
      </w:pPr>
      <w:r>
        <w:t xml:space="preserve">Dear Hiring Manager,</w:t>
      </w:r>
    </w:p>
    <w:p>
      <w:pPr>
        <w:pStyle w:val="BodyText"/>
      </w:pPr>
      <w:r>
        <w:t xml:space="preserve">I am writing with profound enthusiasm to express my sincere interest in the Electrical Engineer Internship position at [Company Name] within Kuala Lumpur, Malaysia. As a dedicated final-year undergraduate student majoring in Electrical Engineering at Universiti Teknologi Malaysia (UTM), I have consistently sought opportunities to apply theoretical knowledge to real-world challenges aligned with Malaysia’s ambitious infrastructure and renewable energy initiatives. This</w:t>
      </w:r>
      <w:r>
        <w:t xml:space="preserve"> </w:t>
      </w:r>
      <w:r>
        <w:rPr>
          <w:iCs/>
          <w:i/>
        </w:rPr>
        <w:t xml:space="preserve">Internship Application Letter</w:t>
      </w:r>
      <w:r>
        <w:t xml:space="preserve"> </w:t>
      </w:r>
      <w:r>
        <w:t xml:space="preserve">serves as my formal submission for the coveted opportunity to contribute my technical skills and fresh perspective to your esteemed engineering team in the heart of Kuala Lumpur.</w:t>
      </w:r>
    </w:p>
    <w:p>
      <w:pPr>
        <w:pStyle w:val="BodyText"/>
      </w:pPr>
      <w:r>
        <w:t xml:space="preserve">The dynamic engineering landscape of Malaysia Kuala Lumpur presents an unparalleled environment for professional growth, particularly within the electrical engineering sector. The city’s transformation into a smart urban hub – evident in projects like the PETRONAS Twin Towers’ energy management systems, KLCC development, and nationwide renewable energy push through initiatives such as the Sustainable Energy Development Authority (SEDA) – ignites my passion for sustainable power solutions. I am eager to immerse myself in this vibrant ecosystem where cutting-edge technology converges with Malaysia’s developmental vision. My academic journey has equipped me with robust foundational knowledge directly relevant to your company’s work, including advanced coursework in Power Systems Analysis, Control Theory, and Renewable Energy Integration – all critical for addressing Kuala Lumpur’s evolving electrical infrastructure needs.</w:t>
      </w:r>
    </w:p>
    <w:p>
      <w:pPr>
        <w:pStyle w:val="BodyText"/>
      </w:pPr>
      <w:r>
        <w:t xml:space="preserve">During my studies at UTM, I actively participated in projects that demanded practical application of electrical engineering principles. Most notably, I contributed to a university-led initiative designing a solar-powered street lighting system for a low-income housing project in Selangor. This experience required me to utilize AutoCAD for circuit schematics, MATLAB for load forecasting simulations, and PLC programming for autonomous operation – skills I am keen to deploy within [Company Name]’s context. Furthermore, my internship at M+S Engineering Consultancy (a prominent Kuala Lumpur-based firm) provided hands-on exposure to electrical substation design and compliance with the Department of Electricity and Gas (Jabatan Tenaga dan Gas) standards. I meticulously documented safety protocols, assisted in load flow analysis for commercial complexes in Petaling Jaya, and learned the importance of precision in Malaysia’s regulated electrical industry. These experiences reinforced my understanding that excellence in</w:t>
      </w:r>
      <w:r>
        <w:t xml:space="preserve"> </w:t>
      </w:r>
      <w:r>
        <w:rPr>
          <w:iCs/>
          <w:i/>
        </w:rPr>
        <w:t xml:space="preserve">Electrical Engineer</w:t>
      </w:r>
      <w:r>
        <w:t xml:space="preserve"> </w:t>
      </w:r>
      <w:r>
        <w:t xml:space="preserve">roles stems not only from technical prowess but also from cultural awareness of local regulatory frameworks and community impact.</w:t>
      </w:r>
    </w:p>
    <w:p>
      <w:pPr>
        <w:pStyle w:val="BodyText"/>
      </w:pPr>
      <w:r>
        <w:t xml:space="preserve">Malaysia’s commitment to sustainable development deeply resonates with my professional ethos. I closely follow the nation’s progress toward its target of 31% renewable energy contribution by 2025, particularly initiatives like the Green Technology Financing Scheme (GTFS). My academic project on optimizing microgrids for rural electrification in Sabah highlighted how localized electrical solutions can drive socio-economic growth – a principle I believe aligns with [Company Name]’s innovative spirit. In Kuala Lumpur, where urban density challenges energy distribution efficiency, I am eager to support your team’s work on smart grid technologies or sustainable building systems. My proficiency in industry-standard tools like ETAP for power system modeling and SolidWorks for component design positions me to immediately assist in technical documentation and simulation tasks within your projects.</w:t>
      </w:r>
    </w:p>
    <w:p>
      <w:pPr>
        <w:pStyle w:val="BodyText"/>
      </w:pPr>
      <w:r>
        <w:t xml:space="preserve">What distinguishes my approach is a commitment to the collaborative values inherent in Malaysian workplaces. During group projects, I consistently facilitated communication across diverse team members, embodying the spirit of *gotong royong* (mutual assistance) that defines community efforts. This mindset was instrumental when working with local contractors on a campus solar installation project, where navigating cultural nuances and language barriers ensured seamless implementation. I understand that engineering success in Malaysia requires technical skill coupled with respect for local practices and environmental stewardship – values I have actively cultivated through volunteer work with the Malaysian Society of Engineers’ youth outreach program.</w:t>
      </w:r>
    </w:p>
    <w:p>
      <w:pPr>
        <w:pStyle w:val="BodyText"/>
      </w:pPr>
      <w:r>
        <w:t xml:space="preserve">I am particularly impressed by [Company Name]’s recent contributions to Kuala Lumpur’s infrastructure, such as your involvement in the KL Sentral integrated transport hub’s electrical systems or the innovative energy efficiency retrofitting of historic buildings. Your company’s reputation for fostering talent through structured mentorship programs aligns perfectly with my aspiration to grow under experienced professionals while contributing meaningfully. I am confident that my proactive attitude, technical foundation in power systems, and genuine enthusiasm for Malaysia’s engineering future would allow me to quickly become a valuable asset to your team.</w:t>
      </w:r>
    </w:p>
    <w:p>
      <w:pPr>
        <w:pStyle w:val="BodyText"/>
      </w:pPr>
      <w:r>
        <w:t xml:space="preserve">As I prepare to graduate this semester, I am keenly aware of the pivotal role electrical engineers play in shaping Kuala Lumpur’s next chapter as a green city. My goal is not merely to complete an internship but to actively participate in projects that advance sustainable urban living within Malaysia. The opportunity to learn from [Company Name]’s experts – while contributing my fresh perspective on renewable integration and smart grid applications – represents the ideal launchpad for my career.</w:t>
      </w:r>
    </w:p>
    <w:p>
      <w:pPr>
        <w:pStyle w:val="BodyText"/>
      </w:pPr>
      <w:r>
        <w:t xml:space="preserve">Thank you for considering my</w:t>
      </w:r>
      <w:r>
        <w:t xml:space="preserve"> </w:t>
      </w:r>
      <w:r>
        <w:rPr>
          <w:iCs/>
          <w:i/>
        </w:rPr>
        <w:t xml:space="preserve">Internship Application Letter</w:t>
      </w:r>
      <w:r>
        <w:t xml:space="preserve">. I have attached my resume detailing further academic projects, technical competencies, and certifications (including the Malaysian Engineering Accreditation Council’s provisional accreditation). I welcome the opportunity to discuss how my skills in electrical system design, energy analysis, and adaptability to Malaysia’s unique engineering environment can support [Company Name]’s objectives. Please feel free to contact me at your convenience via email or phone.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 - Kuala Lumpur</dc:title>
  <dc:creator/>
  <dc:language>en</dc:language>
  <cp:keywords/>
  <dcterms:created xsi:type="dcterms:W3CDTF">2026-07-19T20:45:08Z</dcterms:created>
  <dcterms:modified xsi:type="dcterms:W3CDTF">2026-07-19T20:45:08Z</dcterms:modified>
</cp:coreProperties>
</file>

<file path=docProps/custom.xml><?xml version="1.0" encoding="utf-8"?>
<Properties xmlns="http://schemas.openxmlformats.org/officeDocument/2006/custom-properties" xmlns:vt="http://schemas.openxmlformats.org/officeDocument/2006/docPropsVTypes"/>
</file>