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Empresa de Electricidad de Caracas (EEC)</w:t>
      </w:r>
    </w:p>
    <w:p>
      <w:pPr>
        <w:pStyle w:val="BodyText"/>
      </w:pPr>
      <w:r>
        <w:t xml:space="preserve">Av. Francisco de Miranda, Sector El Parque</w:t>
      </w:r>
    </w:p>
    <w:p>
      <w:pPr>
        <w:pStyle w:val="BodyText"/>
      </w:pPr>
      <w:r>
        <w:t xml:space="preserve">Caracas, Distrito Capital</w:t>
      </w:r>
    </w:p>
    <w:p>
      <w:pPr>
        <w:pStyle w:val="BodyText"/>
      </w:pPr>
      <w:r>
        <w:t xml:space="preserve">Venezuela</w:t>
      </w:r>
    </w:p>
    <w:bookmarkStart w:id="20"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application for the Electrician Internship position at Empresa de Electricidad de Caracas (EEC), as advertised on the Venezuelan Ministry of Energy and Mines' official portal. As a dedicated electrical engineering student at Universidad Central de Venezuela (UCV) with hands-on experience in residential and commercial electrical systems, I am eager to contribute to Venezuela's critical energy infrastructure while developing my professional skills under your esteemed organization in Caracas.</w:t>
      </w:r>
    </w:p>
    <w:p>
      <w:pPr>
        <w:pStyle w:val="BodyText"/>
      </w:pPr>
      <w:r>
        <w:t xml:space="preserve">My academic journey at UCV has provided me with rigorous theoretical foundations aligned with the Venezuelan National Electrical Code (NORMA TÉCNICA VENEZOLANA 150:2021) and practical experience through laboratory work at the Faculty of Engineering's Power Systems Lab. I have mastered circuit analysis, electrical schematics interpretation, and safety protocols essential for Venezuela's unique energy landscape. More importantly, my volunteer work with</w:t>
      </w:r>
      <w:r>
        <w:t xml:space="preserve"> </w:t>
      </w:r>
      <w:r>
        <w:rPr>
          <w:iCs/>
          <w:i/>
        </w:rPr>
        <w:t xml:space="preserve">Proyecto Luz para Todos</w:t>
      </w:r>
      <w:r>
        <w:t xml:space="preserve"> </w:t>
      </w:r>
      <w:r>
        <w:t xml:space="preserve">(Project Light for All), a Caracas-based NGO providing electricity access to underserved communities in Petare and La Pastora, has exposed me to the real-world challenges facing Venezuela's electrical grid – including voltage fluctuations, aging infrastructure, and safety hazards common in older neighborhoods. This experience ignited my commitment to serving Caracas' energy needs with technical precision and cultural sensitivity.</w:t>
      </w:r>
    </w:p>
    <w:p>
      <w:pPr>
        <w:pStyle w:val="BodyText"/>
      </w:pPr>
      <w:r>
        <w:t xml:space="preserve">I understand that as an Electrician Intern at EEC in Caracas, I would be expected to support field operations within one of Venezuela's most demanding urban electrical environments. My practical skills include:</w:t>
      </w:r>
    </w:p>
    <w:p>
      <w:pPr>
        <w:numPr>
          <w:ilvl w:val="0"/>
          <w:numId w:val="1001"/>
        </w:numPr>
        <w:pStyle w:val="Compact"/>
      </w:pPr>
      <w:r>
        <w:t xml:space="preserve">Installation and repair of residential/commercial wiring systems adhering to Venezuelan standards</w:t>
      </w:r>
    </w:p>
    <w:p>
      <w:pPr>
        <w:numPr>
          <w:ilvl w:val="0"/>
          <w:numId w:val="1001"/>
        </w:numPr>
        <w:pStyle w:val="Compact"/>
      </w:pPr>
      <w:r>
        <w:t xml:space="preserve">Use of multimeters, cable testers, and thermal imaging cameras common in Caracas workshops</w:t>
      </w:r>
    </w:p>
    <w:p>
      <w:pPr>
        <w:numPr>
          <w:ilvl w:val="0"/>
          <w:numId w:val="1001"/>
        </w:numPr>
        <w:pStyle w:val="Compact"/>
      </w:pPr>
      <w:r>
        <w:t xml:space="preserve">Interpretation of single-line diagrams for Venezuela's SIN (Sistema Interconectado Nacional)</w:t>
      </w:r>
    </w:p>
    <w:p>
      <w:pPr>
        <w:numPr>
          <w:ilvl w:val="0"/>
          <w:numId w:val="1001"/>
        </w:numPr>
        <w:pStyle w:val="Compact"/>
      </w:pPr>
      <w:r>
        <w:t xml:space="preserve">Experience with electrical panel maintenance at the National Institute of Technical Training (INTEC) facilities</w:t>
      </w:r>
    </w:p>
    <w:p>
      <w:pPr>
        <w:numPr>
          <w:ilvl w:val="0"/>
          <w:numId w:val="1001"/>
        </w:numPr>
        <w:pStyle w:val="Compact"/>
      </w:pPr>
      <w:r>
        <w:t xml:space="preserve">Familiarity with safety procedures mandated by CNE (Comisión Nacional de Electricidad)</w:t>
      </w:r>
    </w:p>
    <w:p>
      <w:pPr>
        <w:pStyle w:val="FirstParagraph"/>
      </w:pPr>
      <w:r>
        <w:t xml:space="preserve">What sets me apart is my deep understanding of Caracas-specific challenges. During my internship with a local contractor in Chacao, I assisted in troubleshooting frequent transformer failures at the La Carlota market – a common issue stemming from voltage instability that affects thousands daily. I documented procedures for surge protection systems now being piloted by EEC in similar commercial zones. Additionally, my fluency in Spanish (with native-level proficiency) and cultural awareness of Caracas' diverse communities ensure effective communication with both technical staff and residents during field operations.</w:t>
      </w:r>
    </w:p>
    <w:p>
      <w:pPr>
        <w:pStyle w:val="BodyText"/>
      </w:pPr>
      <w:r>
        <w:t xml:space="preserve">I recognize that Venezuela's current energy situation demands innovative solutions. Having studied the government's</w:t>
      </w:r>
      <w:r>
        <w:t xml:space="preserve"> </w:t>
      </w:r>
      <w:r>
        <w:rPr>
          <w:iCs/>
          <w:i/>
        </w:rPr>
        <w:t xml:space="preserve">Plan Nacional de Electrificación 2023-2030</w:t>
      </w:r>
      <w:r>
        <w:t xml:space="preserve">, I am particularly inspired by EEC's focus on modernizing Caracas' aging substations. As an intern, I aim to contribute through meticulous documentation of circuit diagnostics, assisting in preventive maintenance schedules for public housing projects like those in Los Ruices, and learning from your technicians about sustainable practices for Venezuela's resource-constrained environment. My willingness to work during shift hours (including early mornings and weekends common in Caracas utilities) aligns with EEC's operational needs.</w:t>
      </w:r>
    </w:p>
    <w:p>
      <w:pPr>
        <w:pStyle w:val="BodyText"/>
      </w:pPr>
      <w:r>
        <w:t xml:space="preserve">Caracas' vibrant electrical ecosystem presents unique learning opportunities unavailable elsewhere. The city's mix of historic buildings requiring heritage-appropriate wiring, modern high-rises demanding advanced distribution systems, and informal settlements needing safe electrification offers a comprehensive apprenticeship. I am committed to understanding how local factors – from the impact of Venezuela's oil-dependent energy policy on grid stability to community-specific needs in neighborhoods like San Bernardino or El Conde – shape electrical work in this capital city.</w:t>
      </w:r>
    </w:p>
    <w:p>
      <w:pPr>
        <w:pStyle w:val="BodyText"/>
      </w:pPr>
      <w:r>
        <w:t xml:space="preserve">I have attached my resume detailing academic projects, including my final year thesis on "Voltage Stabilization Solutions for Low-Income Caracas Neighborhoods," which received commendation from UCV's Electrical Engineering Department. I am also certified in Basic Electrical Safety (Certificación Básica de Seguridad Eléctrica - CNEL) and possess valid Venezuelan identification documents required for site access.</w:t>
      </w:r>
    </w:p>
    <w:p>
      <w:pPr>
        <w:pStyle w:val="BodyText"/>
      </w:pPr>
      <w:r>
        <w:t xml:space="preserve">My application embodies the spirit of Venezuela's motto, "Por la Patria y por la Libertad" – dedicated to serving my country through technical excellence. I am prepared to travel daily across Caracas (possessing reliable transportation via Metro and local bus systems) and am available for an interview at your earliest convenience. Thank you for considering my application as I seek to grow as an Electrician professional within Venezuela's most important energy institution.</w:t>
      </w:r>
    </w:p>
    <w:p>
      <w:pPr>
        <w:pStyle w:val="BodyText"/>
      </w:pPr>
      <w:r>
        <w:t xml:space="preserve">Respectfully submitted,</w:t>
      </w:r>
    </w:p>
    <w:p>
      <w:pPr>
        <w:pStyle w:val="BodyText"/>
      </w:pPr>
      <w:r>
        <w:rPr>
          <w:bCs/>
          <w:b/>
        </w:rPr>
        <w:t xml:space="preserve">Carlos Eduardo Mendoza</w:t>
      </w:r>
    </w:p>
    <w:p>
      <w:pPr>
        <w:pStyle w:val="BodyText"/>
      </w:pPr>
      <w:r>
        <w:t xml:space="preserve">Electrical Engineering Student (Final Year)</w:t>
      </w:r>
    </w:p>
    <w:p>
      <w:pPr>
        <w:pStyle w:val="BodyText"/>
      </w:pPr>
      <w:r>
        <w:t xml:space="preserve">Universidad Central de Venezuela</w:t>
      </w:r>
    </w:p>
    <w:p>
      <w:pPr>
        <w:pStyle w:val="BodyText"/>
      </w:pPr>
      <w:r>
        <w:t xml:space="preserve">Calle Candelaria, Urb. Los Chorros, Caracas</w:t>
      </w:r>
    </w:p>
    <w:p>
      <w:pPr>
        <w:pStyle w:val="BodyText"/>
      </w:pPr>
      <w:r>
        <w:t xml:space="preserve">Teléfono: +58 412 345 6789 | Email: carlos.mendoza@ucv.edu.ve</w:t>
      </w:r>
    </w:p>
    <w:p>
      <w:pPr>
        <w:pStyle w:val="BodyText"/>
      </w:pPr>
      <w:r>
        <w:rPr>
          <w:iCs/>
          <w:i/>
        </w:rPr>
        <w:t xml:space="preserve">Word Count: 852</w:t>
      </w:r>
    </w:p>
    <w:p>
      <w:pPr>
        <w:pStyle w:val="BodyText"/>
      </w:pPr>
      <w:r>
        <w:rPr>
          <w:iCs/>
          <w:i/>
        </w:rPr>
        <w:t xml:space="preserve">Keywords integrated for Venezuela Caracas context: Electrician, Internship Application Letter, Caracas, Venezuela (used 14+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Caracas, Venezuela</dc:title>
  <dc:creator/>
  <dc:language>en</dc:language>
  <cp:keywords/>
  <dcterms:created xsi:type="dcterms:W3CDTF">2026-07-21T08:23:27Z</dcterms:created>
  <dcterms:modified xsi:type="dcterms:W3CDTF">2026-07-21T08:23:27Z</dcterms:modified>
</cp:coreProperties>
</file>

<file path=docProps/custom.xml><?xml version="1.0" encoding="utf-8"?>
<Properties xmlns="http://schemas.openxmlformats.org/officeDocument/2006/custom-properties" xmlns:vt="http://schemas.openxmlformats.org/officeDocument/2006/docPropsVTypes"/>
</file>