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Tokyo</w:t>
      </w:r>
    </w:p>
    <w:bookmarkStart w:id="20"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NexTech Solutions Japan</w:t>
      </w:r>
      <w:r>
        <w:br/>
      </w:r>
      <w:r>
        <w:t xml:space="preserve">5-10-8 Roppongi, Minato City,</w:t>
      </w:r>
      <w:r>
        <w:br/>
      </w:r>
      <w:r>
        <w:t xml:space="preserve">Tokyo 106-0032, Japan</w:t>
      </w:r>
    </w:p>
    <w:p>
      <w:pPr>
        <w:pStyle w:val="BodyText"/>
      </w:pPr>
      <w:r>
        <w:t xml:space="preserve">Dear Hiring Manager,</w:t>
      </w:r>
    </w:p>
    <w:p>
      <w:pPr>
        <w:pStyle w:val="BodyText"/>
      </w:pPr>
      <w:r>
        <w:t xml:space="preserve">I am writing to express my profound enthusiasm for the Electronics Engineer Internship position at NexTech Solutions Japan in Tokyo. As a final-year Electronics Engineering student at the University of Osaka with an unwavering passion for cutting-edge circuit design and embedded systems, I have long admired Japan’s leadership in precision engineering and technological innovation. The opportunity to contribute to your Tokyo-based team—a hub where global electronics excellence converges—represents the ideal next step in my professional journey. Having researched NexTech Solutions’ pioneering work in IoT-enabled industrial automation, I am confident that my technical skills, cultural adaptability, and dedication align precisely with your team’s objectives.</w:t>
      </w:r>
    </w:p>
    <w:p>
      <w:pPr>
        <w:pStyle w:val="BodyText"/>
      </w:pPr>
      <w:r>
        <w:t xml:space="preserve">Throughout my academic career at Osaka University, I have immersed myself in projects that mirror the real-world challenges of Tokyo’s electronics industry. My capstone project involved designing a low-power sensor network for environmental monitoring using STM32 microcontrollers and Altium Designer for PCB layout—a solution directly applicable to NexTech’s smart factory initiatives. I meticulously optimized signal integrity for noise reduction in high-density circuitry, achieving a 40% improvement in data accuracy compared to baseline designs. This experience taught me the critical importance of precision engineering, a value deeply ingrained in Japanese manufacturing philosophy. Furthermore, I completed an advanced internship at Kyocera’s Osaka R&amp;D facility where I assisted in prototyping ceramic-based RF components for 5G infrastructure—reinforcing my understanding of Japan’s relentless pursuit of miniaturization and reliability.</w:t>
      </w:r>
    </w:p>
    <w:p>
      <w:pPr>
        <w:pStyle w:val="BodyText"/>
      </w:pPr>
      <w:r>
        <w:t xml:space="preserve">My technical proficiency spans both hardware and software domains essential for modern electronics engineering. I am adept at CAD tools including Altium Designer, KiCad, and AutoCAD, with hands-on experience in SPICE simulation for analog circuit analysis. On the firmware side, I have developed embedded C code for ARM Cortex-M series processors and integrated sensors using I²C/SPI protocols. Recently, I led a university team to build an autonomous drone navigation system incorporating LiDAR and computer vision—where my role involved designing the power distribution network to minimize electromagnetic interference. These projects demanded not only technical rigor but also collaborative problem-solving in multicultural teams, a skill I know is vital for thriving in Tokyo’s diverse corporate environment. I have also achieved fluency in Japanese (JLPT N2) through intensive study, enabling me to engage with technical documentation and participate effectively in team settings from day one.</w:t>
      </w:r>
    </w:p>
    <w:p>
      <w:pPr>
        <w:pStyle w:val="BodyText"/>
      </w:pPr>
      <w:r>
        <w:t xml:space="preserve">What truly distinguishes my application is my deep-seated commitment to contributing meaningfully within Japan’s electronics ecosystem. Tokyo is not merely a location on a map—it is the epicenter of innovation where companies like yours merge tradition with technology to create products that shape global standards. I have followed NexTech Solutions’ recent advancements in energy-efficient power management ICs, which align perfectly with my thesis research on sustainable circuit design using gallium nitride semiconductors. My admiration extends beyond technical prowess; I am inspired by Japan’s cultural emphasis on *kaizen* (continuous improvement) and *omotenashi* (selfless hospitality), principles I aim to embody as an intern. I understand that success in Tokyo requires humility, meticulous attention to detail, and respect for hierarchical workflows—a mindset cultivated through my volunteer work mentoring international students at Osaka University, where cultural sensitivity was paramount.</w:t>
      </w:r>
    </w:p>
    <w:p>
      <w:pPr>
        <w:pStyle w:val="BodyText"/>
      </w:pPr>
      <w:r>
        <w:t xml:space="preserve">My motivation extends beyond skill acquisition; it is rooted in a desire to become part of Tokyo’s technological legacy. I have attended industry seminars hosted by the Japan Electronics and Information Technology Industries Association (JEITA) and connected with professionals through LinkedIn groups focused on Tokyo’s semiconductor cluster. One conversation with an engineer at Toshiba Semiconductor left an indelible impression: “In Japan, we don’t just build circuits—we build trust.” This ethos resonates deeply with me. I am eager to learn from NexTech’s senior engineers while contributing fresh perspectives gained from my academic projects in sustainable electronics—a field where Tokyo remains a global leader.</w:t>
      </w:r>
    </w:p>
    <w:p>
      <w:pPr>
        <w:pStyle w:val="BodyText"/>
      </w:pPr>
      <w:r>
        <w:t xml:space="preserve">I recognize that internships in Tokyo demand not only technical excellence but also cultural intelligence and adaptability. I have prepared extensively for this transition: I have studied Japanese business etiquette, mastered the art of *keigo* (polite speech) for professional communication, and am committed to immersing myself fully in Tokyo’s vibrant work culture. My time at Kyocera exposed me to *nemawashi* (consensus-building), a practice I will honor by actively listening and collaborating before proposing solutions. I thrive under structured guidance yet possess the initiative to self-direct tasks—a balance critical for success in Japan’s engineering teams.</w:t>
      </w:r>
    </w:p>
    <w:p>
      <w:pPr>
        <w:pStyle w:val="BodyText"/>
      </w:pPr>
      <w:r>
        <w:t xml:space="preserve">As an Electronics Engineer with a foundation in both academic theory and industry application, I am ready to bring value from day one. My background equips me to assist in prototyping, testing, and documentation phases of your projects while absorbing the nuances of Tokyo’s electronics landscape. I am particularly eager to explore how emerging technologies like quantum computing interfaces or AI-driven circuit optimization intersect with NexTech’s vision—a frontier where Japan consistently pioneers solutions.</w:t>
      </w:r>
    </w:p>
    <w:p>
      <w:pPr>
        <w:pStyle w:val="BodyText"/>
      </w:pPr>
      <w:r>
        <w:t xml:space="preserve">Thank you for considering my application. I have attached my resume, academic transcripts, and a portfolio of project schematics for your review. I welcome the opportunity to discuss how my skills in embedded systems design, Japanese language proficiency, and dedication to engineering excellence can support NexTech Solutions’ mission within Tokyo’s dynamic technology ecosystem. I am available for an interview at your earliest convenience and will follow up next week to explore this possibility further.</w:t>
      </w:r>
    </w:p>
    <w:p>
      <w:pPr>
        <w:pStyle w:val="BodyText"/>
      </w:pPr>
      <w:r>
        <w:t xml:space="preserve">With sincere respect for Japan’s engineering heritage,</w:t>
      </w:r>
    </w:p>
    <w:p>
      <w:pPr>
        <w:pStyle w:val="BodyText"/>
      </w:pPr>
      <w:r>
        <w:t xml:space="preserve">Satoshi Tanaka</w:t>
      </w:r>
      <w:r>
        <w:br/>
      </w:r>
      <w:r>
        <w:t xml:space="preserve">Electronics Engineering Student (B.E.)</w:t>
      </w:r>
      <w:r>
        <w:br/>
      </w:r>
      <w:r>
        <w:t xml:space="preserve">University of Osaka, Japan</w:t>
      </w:r>
      <w:r>
        <w:br/>
      </w:r>
      <w:r>
        <w:t xml:space="preserve">+81-90-1234-5678 | satoshi.tanaka@osaka-u.ac.jp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Tokyo</dc:title>
  <dc:creator/>
  <cp:keywords/>
  <dcterms:created xsi:type="dcterms:W3CDTF">2025-12-08T03:51:05Z</dcterms:created>
  <dcterms:modified xsi:type="dcterms:W3CDTF">2025-12-08T03:51:05Z</dcterms:modified>
</cp:coreProperties>
</file>

<file path=docProps/custom.xml><?xml version="1.0" encoding="utf-8"?>
<Properties xmlns="http://schemas.openxmlformats.org/officeDocument/2006/custom-properties" xmlns:vt="http://schemas.openxmlformats.org/officeDocument/2006/docPropsVTypes"/>
</file>