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Environmental Engineer Internship Opportunity in Frankfurt, Germany</w:t>
      </w:r>
    </w:p>
    <w:bookmarkEnd w:id="20"/>
    <w:p>
      <w:pPr>
        <w:pStyle w:val="BodyText"/>
      </w:pPr>
      <w:r>
        <w:t xml:space="preserve">Dear Hiring Manager,</w:t>
      </w:r>
    </w:p>
    <w:p>
      <w:pPr>
        <w:pStyle w:val="BodyText"/>
      </w:pPr>
      <w:r>
        <w:t xml:space="preserve">With profound enthusiasm, I submit my application for the Environmental Engineer Internship position at your esteemed organization in Frankfurt, Germany. As a dedicated environmental engineering student with a laser focus on sustainable urban development and climate resilience, I am deeply inspired by Frankfurt’s pioneering role as Europe’s green finance hub and its ambitious commitments under the</w:t>
      </w:r>
      <w:r>
        <w:t xml:space="preserve"> </w:t>
      </w:r>
      <w:r>
        <w:rPr>
          <w:iCs/>
          <w:i/>
        </w:rPr>
        <w:t xml:space="preserve">Frankfurt Climate Action Plan 2030</w:t>
      </w:r>
      <w:r>
        <w:t xml:space="preserve">. This internship represents the ideal intersection of my academic rigor, technical skills, and passion for transforming environmental challenges into tangible solutions within one of Germany’s most dynamic metropolitan landscapes.</w:t>
      </w:r>
    </w:p>
    <w:p>
      <w:pPr>
        <w:pStyle w:val="BodyText"/>
      </w:pPr>
      <w:r>
        <w:t xml:space="preserve">My academic journey at [Your University Name] has equipped me with a robust theoretical foundation in environmental systems engineering. I’ve completed advanced coursework in</w:t>
      </w:r>
      <w:r>
        <w:t xml:space="preserve"> </w:t>
      </w:r>
      <w:r>
        <w:rPr>
          <w:iCs/>
          <w:i/>
        </w:rPr>
        <w:t xml:space="preserve">Urban Water Management</w:t>
      </w:r>
      <w:r>
        <w:t xml:space="preserve">,</w:t>
      </w:r>
      <w:r>
        <w:t xml:space="preserve"> </w:t>
      </w:r>
      <w:r>
        <w:rPr>
          <w:iCs/>
          <w:i/>
        </w:rPr>
        <w:t xml:space="preserve">Environmental Impact Assessment (EIA) Methodologies</w:t>
      </w:r>
      <w:r>
        <w:t xml:space="preserve">, and</w:t>
      </w:r>
      <w:r>
        <w:t xml:space="preserve"> </w:t>
      </w:r>
      <w:r>
        <w:rPr>
          <w:iCs/>
          <w:i/>
        </w:rPr>
        <w:t xml:space="preserve">Sustainable Waste Treatment Technologies</w:t>
      </w:r>
      <w:r>
        <w:t xml:space="preserve">, consistently ranking among the top 5% of my cohort. In my capstone project, I developed a comprehensive model for optimizing rainwater harvesting systems in dense urban environments—directly applicable to Frankfurt’s initiatives like the</w:t>
      </w:r>
      <w:r>
        <w:t xml:space="preserve"> </w:t>
      </w:r>
      <w:r>
        <w:rPr>
          <w:iCs/>
          <w:i/>
        </w:rPr>
        <w:t xml:space="preserve">Main River Climate Adaptation Strategy</w:t>
      </w:r>
      <w:r>
        <w:t xml:space="preserve">. By integrating GIS mapping and hydrological simulations, my team reduced projected stormwater overflow by 34% in simulated downtown scenarios. This project wasn’t merely academic; it reinforced my conviction that environmental engineering is where data-driven innovation meets real-world community resilience—a principle I aim to champion at your organization.</w:t>
      </w:r>
    </w:p>
    <w:p>
      <w:pPr>
        <w:pStyle w:val="BodyText"/>
      </w:pPr>
      <w:r>
        <w:t xml:space="preserve">What truly ignites my commitment to this field is Frankfurt’s unique position as a nexus of global sustainability efforts. The city’s leadership in the</w:t>
      </w:r>
      <w:r>
        <w:t xml:space="preserve"> </w:t>
      </w:r>
      <w:r>
        <w:rPr>
          <w:iCs/>
          <w:i/>
        </w:rPr>
        <w:t xml:space="preserve">European Green Deal</w:t>
      </w:r>
      <w:r>
        <w:t xml:space="preserve"> </w:t>
      </w:r>
      <w:r>
        <w:t xml:space="preserve">and its concentration of institutions like the</w:t>
      </w:r>
      <w:r>
        <w:t xml:space="preserve"> </w:t>
      </w:r>
      <w:r>
        <w:rPr>
          <w:iCs/>
          <w:i/>
        </w:rPr>
        <w:t xml:space="preserve">Frankfurt School of Finance &amp; Management’s Sustainability Center</w:t>
      </w:r>
      <w:r>
        <w:t xml:space="preserve"> </w:t>
      </w:r>
      <w:r>
        <w:t xml:space="preserve">and the</w:t>
      </w:r>
      <w:r>
        <w:t xml:space="preserve"> </w:t>
      </w:r>
      <w:r>
        <w:rPr>
          <w:iCs/>
          <w:i/>
        </w:rPr>
        <w:t xml:space="preserve">German Federal Environment Agency (UBA)</w:t>
      </w:r>
      <w:r>
        <w:t xml:space="preserve"> </w:t>
      </w:r>
      <w:r>
        <w:t xml:space="preserve">create an unparalleled ecosystem for environmental innovation. I’ve closely followed your organization’s work on projects such as the</w:t>
      </w:r>
      <w:r>
        <w:t xml:space="preserve"> </w:t>
      </w:r>
      <w:r>
        <w:rPr>
          <w:iCs/>
          <w:i/>
        </w:rPr>
        <w:t xml:space="preserve">River Main Flood Protection Infrastructure Upgrade</w:t>
      </w:r>
      <w:r>
        <w:t xml:space="preserve">, where sustainable materials and nature-based solutions were integrated into critical urban infrastructure. This approach resonates deeply with my belief that environmental engineering must balance ecological integrity with socioeconomic needs—a philosophy central to Germany’s</w:t>
      </w:r>
      <w:r>
        <w:t xml:space="preserve"> </w:t>
      </w:r>
      <w:r>
        <w:rPr>
          <w:iCs/>
          <w:i/>
        </w:rPr>
        <w:t xml:space="preserve">Integrated Coastal Zone Management Framework</w:t>
      </w:r>
      <w:r>
        <w:t xml:space="preserve">. I am eager to contribute to similar projects while learning from your team’s expertise in navigating Germany’s rigorous regulatory landscape, including the</w:t>
      </w:r>
      <w:r>
        <w:t xml:space="preserve"> </w:t>
      </w:r>
      <w:r>
        <w:rPr>
          <w:iCs/>
          <w:i/>
        </w:rPr>
        <w:t xml:space="preserve">Bundes-Immissionsschutzgesetz (BImSchG)</w:t>
      </w:r>
      <w:r>
        <w:t xml:space="preserve"> </w:t>
      </w:r>
      <w:r>
        <w:t xml:space="preserve">and EU-wide directives like the Water Framework Directive.</w:t>
      </w:r>
    </w:p>
    <w:p>
      <w:pPr>
        <w:pStyle w:val="BodyText"/>
      </w:pPr>
      <w:r>
        <w:t xml:space="preserve">Professionally, I possess technical proficiencies directly relevant to environmental engineering challenges in Frankfurt. I am proficient in industry-standard software including</w:t>
      </w:r>
      <w:r>
        <w:t xml:space="preserve"> </w:t>
      </w:r>
      <w:r>
        <w:rPr>
          <w:iCs/>
          <w:i/>
        </w:rPr>
        <w:t xml:space="preserve">AutoCAD Civil 3D</w:t>
      </w:r>
      <w:r>
        <w:t xml:space="preserve">,</w:t>
      </w:r>
      <w:r>
        <w:t xml:space="preserve"> </w:t>
      </w:r>
      <w:r>
        <w:rPr>
          <w:iCs/>
          <w:i/>
        </w:rPr>
        <w:t xml:space="preserve">ArcGIS Pro</w:t>
      </w:r>
      <w:r>
        <w:t xml:space="preserve">, and</w:t>
      </w:r>
      <w:r>
        <w:t xml:space="preserve"> </w:t>
      </w:r>
      <w:r>
        <w:rPr>
          <w:iCs/>
          <w:i/>
        </w:rPr>
        <w:t xml:space="preserve">EPA SWMM</w:t>
      </w:r>
      <w:r>
        <w:t xml:space="preserve">, which I applied to assess pollution dispersion patterns near the Rhein-Main transport corridor. Additionally, my internship at [Previous Company/Institution] involved conducting soil contamination analyses for brownfield redevelopment—gaining hands-on experience with ASTM E1527-21 Phase I ESAs and remediation planning. I am also actively learning German (B1 level) to enhance collaboration with local stakeholders, understanding that cultural fluency is as vital as technical skill in Germany’s engineering sector. My commitment to continuous learning extends beyond the classroom: I recently completed a</w:t>
      </w:r>
      <w:r>
        <w:t xml:space="preserve"> </w:t>
      </w:r>
      <w:r>
        <w:rPr>
          <w:iCs/>
          <w:i/>
        </w:rPr>
        <w:t xml:space="preserve">Green Building Certification (LEED GA)</w:t>
      </w:r>
      <w:r>
        <w:t xml:space="preserve"> </w:t>
      </w:r>
      <w:r>
        <w:t xml:space="preserve">preparatory course and participated in the</w:t>
      </w:r>
      <w:r>
        <w:t xml:space="preserve"> </w:t>
      </w:r>
      <w:r>
        <w:rPr>
          <w:iCs/>
          <w:i/>
        </w:rPr>
        <w:t xml:space="preserve">Frankfurt Sustainability Hackathon 2023</w:t>
      </w:r>
      <w:r>
        <w:t xml:space="preserve">, where my team proposed a circular economy model for construction waste using AI-driven logistics.</w:t>
      </w:r>
    </w:p>
    <w:p>
      <w:pPr>
        <w:pStyle w:val="BodyText"/>
      </w:pPr>
      <w:r>
        <w:t xml:space="preserve">I am particularly drawn to your organization’s emphasis on</w:t>
      </w:r>
      <w:r>
        <w:t xml:space="preserve"> </w:t>
      </w:r>
      <w:r>
        <w:rPr>
          <w:iCs/>
          <w:i/>
        </w:rPr>
        <w:t xml:space="preserve">socially inclusive environmental solutions</w:t>
      </w:r>
      <w:r>
        <w:t xml:space="preserve">. Frankfurt’s diverse population—including over 190 nationalities—demands engineering approaches that prioritize equity, such as accessible green spaces in neighborhoods like Nordend or the revitalization of the</w:t>
      </w:r>
      <w:r>
        <w:t xml:space="preserve"> </w:t>
      </w:r>
      <w:r>
        <w:rPr>
          <w:iCs/>
          <w:i/>
        </w:rPr>
        <w:t xml:space="preserve">Nidda River Valley</w:t>
      </w:r>
      <w:r>
        <w:t xml:space="preserve">. My volunteer work with</w:t>
      </w:r>
      <w:r>
        <w:t xml:space="preserve"> </w:t>
      </w:r>
      <w:r>
        <w:rPr>
          <w:iCs/>
          <w:i/>
        </w:rPr>
        <w:t xml:space="preserve">Green City Frankfurt e.V.</w:t>
      </w:r>
      <w:r>
        <w:t xml:space="preserve">, where I coordinated community tree-planting events in low-income districts, taught me how to translate technical expertise into community-driven outcomes. This experience solidified my understanding that successful environmental engineering must begin with listening to residents—echoing the principles of Germany’s</w:t>
      </w:r>
      <w:r>
        <w:t xml:space="preserve"> </w:t>
      </w:r>
      <w:r>
        <w:rPr>
          <w:iCs/>
          <w:i/>
        </w:rPr>
        <w:t xml:space="preserve">National Strategy for Sustainable Development</w:t>
      </w:r>
      <w:r>
        <w:t xml:space="preserve">. I am eager to bring this human-centered perspective to your projects while absorbing the advanced methodologies used in Frankfurt’s urban ecology labs and industrial sustainability centers.</w:t>
      </w:r>
    </w:p>
    <w:p>
      <w:pPr>
        <w:pStyle w:val="BodyText"/>
      </w:pPr>
      <w:r>
        <w:t xml:space="preserve">Germany is synonymous with precision, innovation, and a steadfast commitment to environmental stewardship—values I embody in both my academic work and personal ethos. My adaptability across multicultural settings (I’ve studied abroad in Barcelona and interned remotely with a Berlin-based ESG consultancy) ensures I can thrive within Frankfurt’s cosmopolitan workplace. Moreover, I am fully prepared to relocate to Frankfurt immediately upon acceptance, with housing secured through the</w:t>
      </w:r>
      <w:r>
        <w:t xml:space="preserve"> </w:t>
      </w:r>
      <w:r>
        <w:rPr>
          <w:iCs/>
          <w:i/>
        </w:rPr>
        <w:t xml:space="preserve">Studentenwerk Frankfurt</w:t>
      </w:r>
      <w:r>
        <w:t xml:space="preserve"> </w:t>
      </w:r>
      <w:r>
        <w:t xml:space="preserve">accommodation network and a valid student visa already in process. I am not merely seeking an internship; I aspire to become a lifelong contributor to Germany’s environmental legacy.</w:t>
      </w:r>
    </w:p>
    <w:p>
      <w:pPr>
        <w:pStyle w:val="BodyText"/>
      </w:pPr>
      <w:r>
        <w:t xml:space="preserve">In conclusion, my academic achievements, technical toolkit, and unwavering dedication to sustainable urban development align perfectly with your organization’s mission. Frankfurt is more than a location for this internship—it is the proving ground where environmental engineering meets global impact. I am confident that my proactive approach to problem-solving and deep respect for Germany’s environmental governance will enable me to deliver immediate value while growing under your mentorship.</w:t>
      </w:r>
    </w:p>
    <w:p>
      <w:pPr>
        <w:pStyle w:val="BodyText"/>
      </w:pPr>
      <w:r>
        <w:t xml:space="preserve">Thank you for considering my application. I welcome the opportunity to discuss how my skills in environmental engineering can support your team’s vision for a resilient Frankfurt. I look forward to contributing meaningfully to projects that shape the city’s sustainable future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Phone Number] | [Your Email Address] | [LinkedIn URL (Optional)]</w:t>
      </w:r>
    </w:p>
    <w:p>
      <w:pPr>
        <w:pStyle w:val="BodyText"/>
      </w:pPr>
      <w:r>
        <w:t xml:space="preserve">[City, Country]</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in Frankfurt, Germany</dc:title>
  <dc:creator/>
  <cp:keywords/>
  <dcterms:created xsi:type="dcterms:W3CDTF">2026-05-30T17:19:16Z</dcterms:created>
  <dcterms:modified xsi:type="dcterms:W3CDTF">2026-05-30T17:19:16Z</dcterms:modified>
</cp:coreProperties>
</file>

<file path=docProps/custom.xml><?xml version="1.0" encoding="utf-8"?>
<Properties xmlns="http://schemas.openxmlformats.org/officeDocument/2006/custom-properties" xmlns:vt="http://schemas.openxmlformats.org/officeDocument/2006/docPropsVTypes"/>
</file>