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Ari Wijaya</w:t>
      </w:r>
      <w:r>
        <w:br/>
      </w:r>
      <w:r>
        <w:t xml:space="preserve">Jalan Kemang Raya No. 123</w:t>
      </w:r>
      <w:r>
        <w:br/>
      </w:r>
      <w:r>
        <w:t xml:space="preserve">Jakarta Selatan, DKI Jakarta 12730</w:t>
      </w:r>
      <w:r>
        <w:br/>
      </w:r>
      <w:r>
        <w:t xml:space="preserve">Indonesia</w:t>
      </w:r>
      <w:r>
        <w:br/>
      </w:r>
      <w:r>
        <w:t xml:space="preserve">+62 812-3456-7890 | ari.wijaya@email.com</w:t>
      </w:r>
    </w:p>
    <w:p>
      <w:pPr>
        <w:pStyle w:val="BodyText"/>
      </w:pPr>
      <w:r>
        <w:t xml:space="preserve">October 5, 2023</w:t>
      </w:r>
    </w:p>
    <w:p>
      <w:pPr>
        <w:pStyle w:val="BodyText"/>
      </w:pPr>
      <w:r>
        <w:t xml:space="preserve">Hiring Manager</w:t>
      </w:r>
      <w:r>
        <w:br/>
      </w:r>
      <w:r>
        <w:t xml:space="preserve">Green Horizon Solutions Indonesia</w:t>
      </w:r>
      <w:r>
        <w:br/>
      </w:r>
      <w:r>
        <w:t xml:space="preserve">Gedung Menara Kuning, Lantai 5</w:t>
      </w:r>
      <w:r>
        <w:br/>
      </w:r>
      <w:r>
        <w:t xml:space="preserve">Jalan Sudirman No. 100</w:t>
      </w:r>
      <w:r>
        <w:br/>
      </w:r>
      <w:r>
        <w:t xml:space="preserve">Jakarta Pusat, DKI Jakarta 10210</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with profound enthusiasm to submit my application for the Environmental Engineer Internship position at Green Horizon Solutions Indonesia, as advertised on your company website and through the University of Indonesia Career Portal. As a final-year Environmental Engineering student at Universitas Gadjah Mada (UGM) with a specialization in water resource management and urban sustainability, I have meticulously prepared this</w:t>
      </w:r>
      <w:r>
        <w:t xml:space="preserve"> </w:t>
      </w:r>
      <w:r>
        <w:rPr>
          <w:bCs/>
          <w:b/>
        </w:rPr>
        <w:t xml:space="preserve">Internship Application Letter</w:t>
      </w:r>
      <w:r>
        <w:t xml:space="preserve"> </w:t>
      </w:r>
      <w:r>
        <w:t xml:space="preserve">to express my unwavering commitment to contributing meaningfully to your team's mission of addressing Jakarta's critical environmental challenges. Having grown up amidst Jakarta’s dynamic urban landscape, I possess not only academic expertise but a deeply personal understanding of why Indonesia Jakarta requires innovative environmental stewardship now more than ever.</w:t>
      </w:r>
    </w:p>
    <w:p>
      <w:pPr>
        <w:pStyle w:val="BodyText"/>
      </w:pPr>
      <w:r>
        <w:t xml:space="preserve">My academic journey has centered on applying engineering principles to real-world ecological crises prevalent in Southeast Asian megacities. In my capstone project, "Integrated Flood Mitigation Systems for Jakarta's Ciliwung River Basin," I collaborated with the Jakarta City Government’s Environmental Agency to model pollution dispersion and design green infrastructure solutions. This involved fieldwork across 15 sites in West Jakarta, where I measured heavy metal concentrations in sediment samples using portable XRF analyzers—a skill directly transferable to your ongoing wastewater treatment optimization projects. My coursework in Environmental Impact Assessment (EIA), Geographic Information Systems (GIS) for pollution mapping, and Sustainable Urban Drainage Systems (SUDS) has equipped me with technical proficiencies that align precisely with your company’s focus areas. Notably, I achieved a 92% in Advanced Environmental Modeling—a course where we simulated Jakarta's groundwater depletion using MODFLOW software—proving my ability to translate theory into actionable environmental solutions.</w:t>
      </w:r>
    </w:p>
    <w:p>
      <w:pPr>
        <w:pStyle w:val="BodyText"/>
      </w:pPr>
      <w:r>
        <w:t xml:space="preserve">What drives my application is Indonesia Jakarta's unique environmental urgency. As the world’s 5th most populous city, Jakarta faces a triple crisis: sinking land at 25 cm/year (World Bank, 2022), water contamination affecting over 10 million residents (Jakarta Provincial Health Office), and air pollution exceeding WHO limits by 3x. During my summer internship at PT Tirta Sukses Jaya, I assisted in developing a community-led plastic waste collection network for the Cipinang River—a project that directly addressed Jakarta's notorious waterway clogging issues. This experience cemented my resolve to work within Indonesia Jakarta’s environmental ecosystem, where every engineering decision impacts millions of lives. I am particularly inspired by Green Horizon Solutions’ recent partnership with the National Clean Air Program (NCAP) to reduce PM2.5 levels in Central Jakarta through green corridor initiatives—this mirrors my academic passion for air quality engineering.</w:t>
      </w:r>
    </w:p>
    <w:p>
      <w:pPr>
        <w:pStyle w:val="BodyText"/>
      </w:pPr>
      <w:r>
        <w:t xml:space="preserve">Beyond technical skills, I bring cultural fluency essential for thriving in Indonesia Jakarta’s professional environment. Fluent in Bahasa Indonesia (with native-level proficiency) and English, I’ve successfully led cross-cultural teams of 8 students from diverse Indonesian regions during UGM’s "Green City Challenge." We designed a low-cost rainwater harvesting system adopted by three community centers in East Jakarta, navigating local customs while meeting strict technical benchmarks. My internship at PT Adhi Karya (a state-owned infrastructure firm) further honed my ability to communicate complex environmental data to non-technical stakeholders—including village leaders in Depok—during community consultations about sustainable drainage projects. I understand that effective Environmental Engineering in Indonesia Jakarta requires not just engineering excellence, but respect for local context and collaborative problem-solving.</w:t>
      </w:r>
    </w:p>
    <w:p>
      <w:pPr>
        <w:pStyle w:val="BodyText"/>
      </w:pPr>
      <w:r>
        <w:t xml:space="preserve">I am especially drawn to Green Horizon Solutions’ commitment to "Technology with Purpose"—a philosophy reflected in your community engagement model. Your work on the Kali Besar River restoration project (featured in The Jakarta Post, May 2023) aligns perfectly with my research on ecological engineering for urban waterways. I am eager to contribute my GIS mapping skills to enhance your spatial analysis of pollution hotspots, while learning from your team’s expertise in bioremediation techniques suitable for Indonesia’s tropical climate. Moreover, I have proactively developed a personal project: a mobile app prototype (using free-tier Firebase) that maps real-time water quality data from citizen scientists across Jakarta—showing my initiative to bridge technology and community action in environmental management.</w:t>
      </w:r>
    </w:p>
    <w:p>
      <w:pPr>
        <w:pStyle w:val="BodyText"/>
      </w:pPr>
      <w:r>
        <w:t xml:space="preserve">My academic achievements include receiving the UGM Environmental Leadership Award 2023 for developing a waste-to-energy proposal for Jakarta’s landfill sites, and serving as President of the Indonesian Society of Environmental Engineers (ISEE) student chapter. I have also volunteered with BEM UGM to organize "Green Week" events reaching 1,500+ students—demonstrating my capacity to mobilize community action around sustainability. These experiences prove I can balance rigorous academic work with proactive environmental advocacy, a dual capability vital for the</w:t>
      </w:r>
      <w:r>
        <w:t xml:space="preserve"> </w:t>
      </w:r>
      <w:r>
        <w:rPr>
          <w:bCs/>
          <w:b/>
        </w:rPr>
        <w:t xml:space="preserve">Environmental Engineer</w:t>
      </w:r>
      <w:r>
        <w:t xml:space="preserve"> </w:t>
      </w:r>
      <w:r>
        <w:t xml:space="preserve">role at your Jakarta office.</w:t>
      </w:r>
    </w:p>
    <w:p>
      <w:pPr>
        <w:pStyle w:val="BodyText"/>
      </w:pPr>
      <w:r>
        <w:t xml:space="preserve">Indonesia Jakarta is not merely a location for this internship—it represents the crucible where environmental engineering must evolve. The city’s scale and complexity demand engineers who understand its cultural fabric, geographic vulnerabilities, and societal needs. I am confident that my technical foundation in water resource management, hands-on field experience across Jakarta's ecosystems, and commitment to community-centered solutions make me an ideal candidate for this</w:t>
      </w:r>
      <w:r>
        <w:t xml:space="preserve"> </w:t>
      </w:r>
      <w:r>
        <w:rPr>
          <w:bCs/>
          <w:b/>
        </w:rPr>
        <w:t xml:space="preserve">Internship Application Letter</w:t>
      </w:r>
      <w:r>
        <w:t xml:space="preserve"> </w:t>
      </w:r>
      <w:r>
        <w:t xml:space="preserve">opportunity. I am prepared to immediately contribute to your ongoing projects while deeply absorbing the nuances of environmental practice within Indonesia Jakarta.</w:t>
      </w:r>
    </w:p>
    <w:p>
      <w:pPr>
        <w:pStyle w:val="BodyText"/>
      </w:pPr>
      <w:r>
        <w:t xml:space="preserve">Thank you for considering my application. I have attached my resume, academic transcripts, and a portfolio showcasing the Ciliwung River project visuals and GIS analysis. I welcome the opportunity to discuss how my skills in pollution modeling, community engagement, and sustainable design can support Green Horizon Solutions’ mission during an interview at your earliest convenience. Jakarta’s environment needs passionate engineers who speak its language—both technical and cultural—and I am ready to be part of that solution.</w:t>
      </w:r>
    </w:p>
    <w:p>
      <w:pPr>
        <w:pStyle w:val="BodyText"/>
      </w:pPr>
      <w:r>
        <w:t xml:space="preserve">Sincerely,</w:t>
      </w:r>
      <w:r>
        <w:br/>
      </w:r>
    </w:p>
    <w:p>
      <w:pPr>
        <w:pStyle w:val="BodyText"/>
      </w:pPr>
      <w:r>
        <w:t xml:space="preserve">Ari Wijaya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2025-12-09T04:23:24Z</dcterms:created>
  <dcterms:modified xsi:type="dcterms:W3CDTF">2025-12-09T04:23:24Z</dcterms:modified>
</cp:coreProperties>
</file>

<file path=docProps/custom.xml><?xml version="1.0" encoding="utf-8"?>
<Properties xmlns="http://schemas.openxmlformats.org/officeDocument/2006/custom-properties" xmlns:vt="http://schemas.openxmlformats.org/officeDocument/2006/docPropsVTypes"/>
</file>