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 Cohen</w:t>
      </w:r>
      <w:r>
        <w:br/>
      </w:r>
      <w:r>
        <w:t xml:space="preserve">123 Green Street, Ramat Gan, Israel</w:t>
      </w:r>
      <w:r>
        <w:br/>
      </w:r>
      <w:r>
        <w:t xml:space="preserve">+972-50-1234567 | alex.cohen@email.com</w:t>
      </w:r>
      <w:r>
        <w:br/>
      </w:r>
      <w:r>
        <w:t xml:space="preserve">May 28, 2025</w:t>
      </w:r>
    </w:p>
    <w:p>
      <w:pPr>
        <w:pStyle w:val="BodyText"/>
      </w:pPr>
      <w:r>
        <w:t xml:space="preserve">Hiring Manager</w:t>
      </w:r>
      <w:r>
        <w:br/>
      </w:r>
      <w:r>
        <w:t xml:space="preserve">EcoSolutions Israel</w:t>
      </w:r>
      <w:r>
        <w:br/>
      </w:r>
      <w:r>
        <w:t xml:space="preserve">456 Nature Avenue</w:t>
      </w:r>
      <w:r>
        <w:br/>
      </w:r>
      <w:r>
        <w:t xml:space="preserve">Tel Aviv, Israel</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at EcoSolutions Israel, as advertised on the Tel Aviv University Career Portal. As a final-year Environmental Engineering student at Ben-Gurion University with a specialization in sustainable water management and renewable energy integration, I have meticulously prepared this</w:t>
      </w:r>
      <w:r>
        <w:t xml:space="preserve"> </w:t>
      </w:r>
      <w:r>
        <w:rPr>
          <w:bCs/>
          <w:b/>
        </w:rPr>
        <w:t xml:space="preserve">Internship Application Letter</w:t>
      </w:r>
      <w:r>
        <w:t xml:space="preserve"> </w:t>
      </w:r>
      <w:r>
        <w:t xml:space="preserve">to demonstrate how my academic rigor, technical competencies, and unwavering commitment to environmental stewardship align perfectly with your organization's mission in</w:t>
      </w:r>
      <w:r>
        <w:t xml:space="preserve"> </w:t>
      </w:r>
      <w:r>
        <w:rPr>
          <w:bCs/>
          <w:b/>
        </w:rPr>
        <w:t xml:space="preserve">Israel Tel Aviv</w:t>
      </w:r>
      <w:r>
        <w:t xml:space="preserve">. This opportunity represents the ideal convergence of my professional aspirations and Israel’s pioneering approach to environmental innovation.</w:t>
      </w:r>
    </w:p>
    <w:p>
      <w:pPr>
        <w:pStyle w:val="BodyText"/>
      </w:pPr>
      <w:r>
        <w:t xml:space="preserve">My academic journey has been structured around addressing the urgent environmental challenges facing Mediterranean ecosystems—a context deeply relevant to Tel Aviv’s coastal urban landscape. I have completed 18 months of specialized coursework including Advanced Water Treatment Systems, Environmental Impact Assessment Methodologies, and Sustainable Urban Infrastructure Design. In my capstone project titled "Integrated Coastal Watershed Management for Tel Aviv-Yafo," I developed a GIS-based model analyzing pollution sources along the Yarkon River estuary while proposing green infrastructure solutions compatible with Israel's national water strategy. This project earned top honors in our department's annual sustainability competition and demonstrated my ability to translate theoretical knowledge into actionable environmental planning—a skill I am eager to contribute to EcoSolutions Israel's work in</w:t>
      </w:r>
      <w:r>
        <w:t xml:space="preserve"> </w:t>
      </w:r>
      <w:r>
        <w:rPr>
          <w:bCs/>
          <w:b/>
        </w:rPr>
        <w:t xml:space="preserve">Israel Tel Aviv</w:t>
      </w:r>
      <w:r>
        <w:t xml:space="preserve">.</w:t>
      </w:r>
    </w:p>
    <w:p>
      <w:pPr>
        <w:pStyle w:val="BodyText"/>
      </w:pPr>
      <w:r>
        <w:t xml:space="preserve">My technical proficiency extends beyond academic requirements through hands-on experience at the Sorek Desalination Plant internships. There, I assisted in monitoring brine discharge parameters for compliance with the Ministry of Environmental Protection standards and participated in a cross-functional team optimizing energy consumption during reverse osmosis processes. This experience taught me to navigate Israel's stringent environmental regulations while balancing operational efficiency—critical for any</w:t>
      </w:r>
      <w:r>
        <w:t xml:space="preserve"> </w:t>
      </w:r>
      <w:r>
        <w:rPr>
          <w:bCs/>
          <w:b/>
        </w:rPr>
        <w:t xml:space="preserve">Environmental Engineer</w:t>
      </w:r>
      <w:r>
        <w:t xml:space="preserve"> </w:t>
      </w:r>
      <w:r>
        <w:t xml:space="preserve">operating within Tel Aviv's complex urban ecosystem. I am particularly adept with AutoCAD Civil 3D, SWMM modeling software, and EPA-approved monitoring protocols, all of which I understand are utilized in your projects addressing coastal resilience and air quality management.</w:t>
      </w:r>
    </w:p>
    <w:p>
      <w:pPr>
        <w:pStyle w:val="BodyText"/>
      </w:pPr>
      <w:r>
        <w:t xml:space="preserve">What truly motivates my application is my profound respect for Tel Aviv's position as a global leader in sustainable urban development. Having witnessed firsthand the city's transformation through initiatives like the "Tel Aviv Green City" program—which has increased public green spaces by 32% since 2015—I am inspired to contribute to this legacy. The city's innovative approaches to stormwater management using permeable pavements and its ambitious goal of net-zero emissions by 2050 resonate deeply with my professional philosophy. I am eager to apply my knowledge of low-impact development (LID) techniques within your team's ongoing work at the Tel Aviv Port redevelopment project, where sustainable infrastructure is being designed to withstand climate change impacts while enhancing biodiversity.</w:t>
      </w:r>
    </w:p>
    <w:p>
      <w:pPr>
        <w:pStyle w:val="BodyText"/>
      </w:pPr>
      <w:r>
        <w:t xml:space="preserve">My commitment extends beyond technical skills to cultural alignment with Israel's environmental ethos. Having volunteered with the Israel Nature and Parks Authority for three consecutive summers, I participated in mangrove restoration along the Mediterranean coast—a project directly relevant to Tel Aviv's ecological conservation priorities. This experience taught me the value of community engagement in environmental initiatives, a principle EcoSolutions Israel exemplifies through your "Green Neighbors" outreach program. I have also completed a specialized course on Middle Eastern Environmental Policy at Hebrew University, where I analyzed Israel's water allocation frameworks and their implications for urban sustainability—knowledge I am prepared to leverage immediately within your</w:t>
      </w:r>
      <w:r>
        <w:t xml:space="preserve"> </w:t>
      </w:r>
      <w:r>
        <w:rPr>
          <w:bCs/>
          <w:b/>
        </w:rPr>
        <w:t xml:space="preserve">Israel Tel Aviv</w:t>
      </w:r>
      <w:r>
        <w:t xml:space="preserve"> </w:t>
      </w:r>
      <w:r>
        <w:t xml:space="preserve">operations.</w:t>
      </w:r>
    </w:p>
    <w:p>
      <w:pPr>
        <w:pStyle w:val="BodyText"/>
      </w:pPr>
      <w:r>
        <w:t xml:space="preserve">I am particularly drawn to EcoSolutions Israel because of your recent award-winning project designing a solar-powered wastewater treatment facility for the Herzliya municipality. This initiative embodies the innovative, scalable solutions I aspire to develop as an</w:t>
      </w:r>
      <w:r>
        <w:t xml:space="preserve"> </w:t>
      </w:r>
      <w:r>
        <w:rPr>
          <w:bCs/>
          <w:b/>
        </w:rPr>
        <w:t xml:space="preserve">Environmental Engineer</w:t>
      </w:r>
      <w:r>
        <w:t xml:space="preserve">. Your company's emphasis on interdisciplinary collaboration between engineers, ecologists, and urban planners mirrors my own approach to problem-solving. I am confident that my experience with Life Cycle Assessment (LCA) methodologies—applied during a project evaluating carbon footprints of municipal infrastructure—would support your team in achieving the ambitious targets set for Israel's National Climate Plan 2035.</w:t>
      </w:r>
    </w:p>
    <w:p>
      <w:pPr>
        <w:pStyle w:val="BodyText"/>
      </w:pPr>
      <w:r>
        <w:t xml:space="preserve">Having grown up in Tel Aviv and experienced the city's vibrant environmental community firsthand, I understand that success here requires both technical excellence and cultural fluency. My native Hebrew proficiency (C1 level) allows me to navigate local stakeholder communications seamlessly, while my international perspective gained through a semester studying water governance at the University of California, Berkeley has equipped me to integrate global best practices with Israel's unique environmental context. I am prepared to relocate immediately and commit 40 hours weekly during this summer internship period.</w:t>
      </w:r>
    </w:p>
    <w:p>
      <w:pPr>
        <w:pStyle w:val="BodyText"/>
      </w:pPr>
      <w:r>
        <w:t xml:space="preserve">As I prepare for my professional journey as an</w:t>
      </w:r>
      <w:r>
        <w:t xml:space="preserve"> </w:t>
      </w:r>
      <w:r>
        <w:rPr>
          <w:bCs/>
          <w:b/>
        </w:rPr>
        <w:t xml:space="preserve">Environmental Engineer</w:t>
      </w:r>
      <w:r>
        <w:t xml:space="preserve">, I seek an organization that values sustainable innovation as intensely as it values human connection—a philosophy EcoSolutions Israel exemplifies. In the spirit of Tel Aviv's "Start-Up Nation" ethos, I am ready to contribute fresh perspectives while learning from your seasoned professionals. My academic achievements, practical experience, and deep appreciation for</w:t>
      </w:r>
      <w:r>
        <w:t xml:space="preserve"> </w:t>
      </w:r>
      <w:r>
        <w:rPr>
          <w:bCs/>
          <w:b/>
        </w:rPr>
        <w:t xml:space="preserve">Israel Tel Aviv</w:t>
      </w:r>
      <w:r>
        <w:t xml:space="preserve">'s environmental challenges position me to make meaningful contributions from day one.</w:t>
      </w:r>
    </w:p>
    <w:p>
      <w:pPr>
        <w:pStyle w:val="BodyText"/>
      </w:pPr>
      <w:r>
        <w:t xml:space="preserve">I have attached my CV for your detailed review and welcome the opportunity to discuss how my skills in water resource management, regulatory compliance, and sustainable design can support EcoSolutions Israel's mission. Thank you for considering this</w:t>
      </w:r>
      <w:r>
        <w:t xml:space="preserve"> </w:t>
      </w:r>
      <w:r>
        <w:rPr>
          <w:bCs/>
          <w:b/>
        </w:rPr>
        <w:t xml:space="preserve">Internship Application Letter</w:t>
      </w:r>
      <w:r>
        <w:t xml:space="preserve">. I am available at your convenience for an interview and look forward to contributing to Tel Aviv's environmental leadership.</w:t>
      </w:r>
    </w:p>
    <w:p>
      <w:pPr>
        <w:pStyle w:val="BodyText"/>
      </w:pPr>
      <w:r>
        <w:t xml:space="preserve">Sincerely,</w:t>
      </w:r>
    </w:p>
    <w:p>
      <w:pPr>
        <w:pStyle w:val="BodyText"/>
      </w:pPr>
      <w:r>
        <w:t xml:space="preserve">Alex Cohen</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2026-07-19T14:30:48Z</dcterms:created>
  <dcterms:modified xsi:type="dcterms:W3CDTF">2026-07-19T14:30:48Z</dcterms:modified>
</cp:coreProperties>
</file>

<file path=docProps/custom.xml><?xml version="1.0" encoding="utf-8"?>
<Properties xmlns="http://schemas.openxmlformats.org/officeDocument/2006/custom-properties" xmlns:vt="http://schemas.openxmlformats.org/officeDocument/2006/docPropsVTypes"/>
</file>