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(Myanmar</w:t>
      </w:r>
      <w:r>
        <w:t xml:space="preserve"> </w:t>
      </w:r>
      <w:r>
        <w:t xml:space="preserve">Yangon)</w:t>
      </w:r>
    </w:p>
    <w:bookmarkStart w:id="21" w:name="X3ec253d2a769daef9ab29d43db2d876c3c64465"/>
    <w:p>
      <w:pPr>
        <w:pStyle w:val="Heading1"/>
      </w:pPr>
      <w:r>
        <w:t xml:space="preserve">Internship Application Letter for Environmental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Environmental Division</w:t>
      </w:r>
      <w:r>
        <w:br/>
      </w:r>
      <w:r>
        <w:t xml:space="preserve">Ministry of Environmental Conservation and Development (MECD)</w:t>
      </w:r>
      <w:r>
        <w:br/>
      </w:r>
      <w:r>
        <w:t xml:space="preserve">Yangon, Myanmar</w:t>
      </w:r>
    </w:p>
    <w:bookmarkStart w:id="20" w:name="X1907334c066d30ed437b6aa95e2a6e1fb84c78a"/>
    <w:p>
      <w:pPr>
        <w:pStyle w:val="Heading2"/>
      </w:pPr>
      <w:r>
        <w:t xml:space="preserve">Subject: Application for Environmental Engineer Internship Position in Myanmar Yangon</w:t>
      </w:r>
    </w:p>
    <w:p>
      <w:pPr>
        <w:pStyle w:val="FirstParagraph"/>
      </w:pPr>
      <w:r>
        <w:t xml:space="preserve">Dear Hiring Manager,</w:t>
      </w:r>
    </w:p>
    <w:p>
      <w:pPr>
        <w:pStyle w:val="BodyText"/>
      </w:pPr>
      <w:r>
        <w:t xml:space="preserve">I am writing with profound enthusiasm to submit my application for the Environmental Engineer Internship position within your esteemed organization, specifically focusing on environmental challenges in Myanmar Yangon. As a dedicated environmental engineering student at [Your University Name] with specialized coursework in water resource management and sustainable urban development, I have long admired the transformative work being undertaken by Myanmar's environmental institutions to address Yangon's unique ecological pressures. This internship represents not just a professional opportunity, but a meaningful step toward contributing to the future of my home city’s environmental resilience.</w:t>
      </w:r>
    </w:p>
    <w:p>
      <w:pPr>
        <w:pStyle w:val="BodyText"/>
      </w:pPr>
      <w:r>
        <w:t xml:space="preserve">Yangon, as Myanmar’s largest urban center and economic hub, faces critical environmental challenges that demand innovative engineering solutions: chronic flooding during monsoon seasons, rapidly degrading river ecosystems like the Yangon River and its tributaries (notably impacting areas near the Shwedagon Pagoda complex), overwhelming municipal solid waste management systems in densely populated neighborhoods such as Kawthaung Road and Bahan Township, and deteriorating air quality from vehicular emissions and industrial activities. My academic training has equipped me with technical skills directly applicable to these issues. I have completed a senior project analyzing flood mitigation strategies for urbanized river basins using GIS mapping software, which I believe aligns with ongoing MECD initiatives in Yangon’s low-lying areas prone to seasonal inundation.</w:t>
      </w:r>
    </w:p>
    <w:p>
      <w:pPr>
        <w:pStyle w:val="BodyText"/>
      </w:pPr>
      <w:r>
        <w:t xml:space="preserve">What particularly motivates my application is the opportunity to apply my skills within Myanmar Yangon’s specific context. Having grown up in the city and witnessed firsthand the impacts of pollution on community health—such as respiratory issues linked to waste burning practices in Kyaikmyin Township—I understand that effective environmental engineering solutions must integrate socio-cultural realities alongside technical expertise. My recent research on community-based waste management models, conducted with local NGOs near Hlaing Tharyar, demonstrated how culturally sensitive approaches (like engaging women’s cooperatives for plastic recycling) yield more sustainable results than top-down technical interventions alone. I am eager to bring this community-centric perspective to your team and learn from Myanmar Yangon’s environmental professionals who navigate these complexities daily.</w:t>
      </w:r>
    </w:p>
    <w:p>
      <w:pPr>
        <w:pStyle w:val="BodyText"/>
      </w:pPr>
      <w:r>
        <w:t xml:space="preserve">My academic background includes a comprehensive understanding of environmental systems relevant to Yangon. During my undergraduate studies, I completed coursework in:</w:t>
      </w:r>
    </w:p>
    <w:p>
      <w:pPr>
        <w:pStyle w:val="BodyText"/>
      </w:pPr>
      <w:r>
        <w:t xml:space="preserve">Environmental Hydraulics (specializing in monsoon-driven flood modeling for deltaic regions)</w:t>
      </w:r>
    </w:p>
    <w:p>
      <w:pPr>
        <w:pStyle w:val="BodyText"/>
      </w:pPr>
      <w:r>
        <w:t xml:space="preserve">Waste Treatment Technologies (with focus on low-cost, decentralized systems suitable for emerging economies)</w:t>
      </w:r>
    </w:p>
    <w:p>
      <w:pPr>
        <w:pStyle w:val="BodyText"/>
      </w:pPr>
      <w:r>
        <w:t xml:space="preserve">Environmental Policy and Governance in Southeast Asia (comparing Myanmar’s regulatory framework with ASEAN standards)</w:t>
      </w:r>
    </w:p>
    <w:p>
      <w:pPr>
        <w:numPr>
          <w:ilvl w:val="0"/>
          <w:numId w:val="1001"/>
        </w:numPr>
        <w:pStyle w:val="Compact"/>
      </w:pPr>
      <w:r>
        <w:t xml:space="preserve">*Relevant to MECD’s current efforts to strengthen environmental laws under the National Environmental Policy Framework*</w:t>
      </w:r>
    </w:p>
    <w:p>
      <w:pPr>
        <w:pStyle w:val="FirstParagraph"/>
      </w:pPr>
      <w:r>
        <w:t xml:space="preserve">Additionally, I have developed practical skills through fieldwork in Myanmar. Last summer, I participated in a collaborative project with the Yangon City Development Committee (YCDC) on urban green space assessment near Botahtaung River. Using remote sensing data and ground-truthing surveys, my team identified priority areas for wetland restoration that could enhance flood absorption capacity—directly supporting Yangon’s Climate Resilience Strategy. This experience taught me the importance of cross-departmental coordination in Myanmar’s administrative context and honed my ability to navigate fieldwork logistics in urban environments with limited infrastructure.</w:t>
      </w:r>
    </w:p>
    <w:p>
      <w:pPr>
        <w:pStyle w:val="BodyText"/>
      </w:pPr>
      <w:r>
        <w:t xml:space="preserve">I am particularly drawn to your organization’s work on the Ayeyarwady River Basin Management Program, which is crucial for Yangon’s water security. As a city dependent on river systems for transportation, drinking water, and livelihoods (especially for communities along the Kyaikto and Thilawa rivers), understanding this integrated approach is vital. I am eager to contribute to data collection efforts related to sedimentation patterns or pollution sources in the Yangon River estuary during my internship. My proficiency with field sampling equipment (e.g., water quality testers, GPS units) and experience compiling environmental impact assessments would allow me to immediately support your team’s operational needs.</w:t>
      </w:r>
    </w:p>
    <w:p>
      <w:pPr>
        <w:pStyle w:val="BodyText"/>
      </w:pPr>
      <w:r>
        <w:t xml:space="preserve">My commitment extends beyond technical skills. I have been actively learning Burmese language basics (A1 level) to better engage with local communities during fieldwork—a practice I believe is essential for ethical environmental work in Myanmar Yangon. I understand that environmental projects here require sensitivity to cultural practices; for instance, the Buddhist concept of "metta" (loving-kindness) influences community attitudes toward nature conservation efforts near religious sites like Dhamma Talaka Pagoda. I aim to honor these perspectives through respectful collaboration.</w:t>
      </w:r>
    </w:p>
    <w:p>
      <w:pPr>
        <w:pStyle w:val="BodyText"/>
      </w:pPr>
      <w:r>
        <w:t xml:space="preserve">Interning at your organization would provide the perfect foundation for my career as an Environmental Engineer serving Myanmar Yangon. I am keen to learn from your team’s experience in implementing projects like the Yangon City Green Infrastructure Initiative or the Plastic-Free River Campaign, while contributing fresh analytical perspectives and technical support. My goal is not merely to complete an internship but to become a committed partner in advancing environmental stewardship within this vibrant, yet environmentally challenged metropolis.</w:t>
      </w:r>
    </w:p>
    <w:p>
      <w:pPr>
        <w:pStyle w:val="BodyText"/>
      </w:pPr>
      <w:r>
        <w:t xml:space="preserve">I have attached my resume detailing my academic achievements and relevant fieldwork experience. Thank you for considering my application for the Environmental Engineer Internship Position focused on Myanmar Yangon. I am available at your earliest convenience for an interview and can be reached by phone or email to discuss how my skills align with your organization’s mission. I look forward to the possibility of contributing to Yangon’s environmental future through this invaluable learning opportunity.</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w:t>
      </w:r>
      <w:r>
        <w:t xml:space="preserve"> </w:t>
      </w:r>
      <w:r>
        <w:t xml:space="preserve">878</w:t>
      </w:r>
    </w:p>
    <w:p>
      <w:pPr>
        <w:pStyle w:val="BodyText"/>
      </w:pPr>
      <w:r>
        <w:rPr>
          <w:bCs/>
          <w:b/>
        </w:rPr>
        <w:t xml:space="preserve">Key Terms Integrated:</w:t>
      </w:r>
    </w:p>
    <w:p>
      <w:pPr>
        <w:numPr>
          <w:ilvl w:val="0"/>
          <w:numId w:val="1002"/>
        </w:numPr>
        <w:pStyle w:val="Compact"/>
      </w:pPr>
      <w:r>
        <w:t xml:space="preserve">"Internship Application Letter" as the document type and purpose</w:t>
      </w:r>
    </w:p>
    <w:p>
      <w:pPr>
        <w:numPr>
          <w:ilvl w:val="0"/>
          <w:numId w:val="1002"/>
        </w:numPr>
        <w:pStyle w:val="Compact"/>
      </w:pPr>
      <w:r>
        <w:t xml:space="preserve">"Environmental Engineer" as the professional role and academic focus</w:t>
      </w:r>
    </w:p>
    <w:p>
      <w:pPr>
        <w:numPr>
          <w:ilvl w:val="0"/>
          <w:numId w:val="1002"/>
        </w:numPr>
        <w:pStyle w:val="Compact"/>
      </w:pPr>
      <w:r>
        <w:t xml:space="preserve">"Myanmar Yangon" referenced in context of urban challenges, location-specific projects, and cultural relevance throughout</w:t>
      </w:r>
    </w:p>
    <w:p>
      <w:pPr>
        <w:pStyle w:val="FirstParagraph"/>
      </w:pPr>
      <w:r>
        <w:t xml:space="preserve">This document is formatted as a standard business letter for an Environmental Engineer Internship Application in Myanmar Yangon. All key requirements have been addressed within the specified format and content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(Myanmar Yangon)</dc:title>
  <dc:creator/>
  <dc:language>en</dc:language>
  <cp:keywords/>
  <dcterms:created xsi:type="dcterms:W3CDTF">2026-09-25T03:48:42Z</dcterms:created>
  <dcterms:modified xsi:type="dcterms:W3CDTF">2026-09-25T03:48:42Z</dcterms:modified>
</cp:coreProperties>
</file>

<file path=docProps/custom.xml><?xml version="1.0" encoding="utf-8"?>
<Properties xmlns="http://schemas.openxmlformats.org/officeDocument/2006/custom-properties" xmlns:vt="http://schemas.openxmlformats.org/officeDocument/2006/docPropsVTypes"/>
</file>