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Film</w:t>
      </w:r>
      <w:r>
        <w:t xml:space="preserve"> </w:t>
      </w:r>
      <w:r>
        <w:t xml:space="preserve">Director</w:t>
      </w:r>
      <w:r>
        <w:t xml:space="preserve"> </w:t>
      </w:r>
      <w:r>
        <w:t xml:space="preserve">Position,</w:t>
      </w:r>
      <w:r>
        <w:t xml:space="preserve"> </w:t>
      </w:r>
      <w:r>
        <w:t xml:space="preserve">Baghdad</w:t>
      </w:r>
    </w:p>
    <w:bookmarkStart w:id="20" w:name="X7bb86345256055bb76ef09a1b78623c93d8899d"/>
    <w:p>
      <w:pPr>
        <w:pStyle w:val="Heading1"/>
      </w:pPr>
      <w:r>
        <w:t xml:space="preserve">Internship Application Letter for Film Director Position</w:t>
      </w:r>
    </w:p>
    <w:p>
      <w:pPr>
        <w:pStyle w:val="FirstParagraph"/>
      </w:pPr>
      <w:r>
        <w:t xml:space="preserve">Amina Hassan</w:t>
      </w:r>
      <w:r>
        <w:br/>
      </w:r>
      <w:r>
        <w:t xml:space="preserve">Baghdad, Iraq</w:t>
      </w:r>
      <w:r>
        <w:br/>
      </w:r>
      <w:r>
        <w:t xml:space="preserve">a.hassan@example.com | +964 770 123 4567</w:t>
      </w:r>
    </w:p>
    <w:p>
      <w:pPr>
        <w:pStyle w:val="BodyText"/>
      </w:pPr>
      <w:r>
        <w:t xml:space="preserve">October 26, 2023</w:t>
      </w:r>
    </w:p>
    <w:p>
      <w:pPr>
        <w:pStyle w:val="BodyText"/>
      </w:pPr>
      <w:r>
        <w:t xml:space="preserve">Hiring Committee</w:t>
      </w:r>
      <w:r>
        <w:br/>
      </w:r>
      <w:r>
        <w:t xml:space="preserve">Al-Rafidain Film Studio &amp; Cultural Foundation</w:t>
      </w:r>
      <w:r>
        <w:br/>
      </w:r>
      <w:r>
        <w:t xml:space="preserve">Baghdad, Iraq</w:t>
      </w:r>
    </w:p>
    <w:bookmarkEnd w:id="20"/>
    <w:p>
      <w:pPr>
        <w:pStyle w:val="BodyText"/>
      </w:pPr>
      <w:r>
        <w:t xml:space="preserve">Dear Esteemed Members of the Hiring Committee,</w:t>
      </w:r>
    </w:p>
    <w:p>
      <w:pPr>
        <w:pStyle w:val="BodyText"/>
      </w:pPr>
      <w:r>
        <w:t xml:space="preserve">It is with profound enthusiasm and deep respect for the rich cinematic heritage of Iraq that I submit my formal application for the Internship Position in Film Direction at Al-Rafidain Film Studio &amp; Cultural Foundation in Baghdad. As a passionate emerging filmmaker deeply rooted in the cultural fabric of Iraq, I have long admired your institution's pivotal role in nurturing storytelling that reflects our nation's resilience, history, and contemporary spirit. This</w:t>
      </w:r>
      <w:r>
        <w:t xml:space="preserve"> </w:t>
      </w:r>
      <w:r>
        <w:rPr>
          <w:iCs/>
          <w:i/>
        </w:rPr>
        <w:t xml:space="preserve">Internship Application Letter</w:t>
      </w:r>
      <w:r>
        <w:t xml:space="preserve"> </w:t>
      </w:r>
      <w:r>
        <w:t xml:space="preserve">represents not merely a professional pursuit, but a heartfelt commitment to contribute to and learn from Baghdad’s burgeoning creative renaissance.</w:t>
      </w:r>
    </w:p>
    <w:p>
      <w:pPr>
        <w:pStyle w:val="BodyText"/>
      </w:pPr>
      <w:r>
        <w:t xml:space="preserve">My academic journey at the College of Media &amp; Film Studies at the University of Baghdad has equipped me with both theoretical knowledge and hands-on experience. I graduated with honors, specializing in narrative filmmaking, where I developed three short films exploring themes central to Iraqi identity: "Whispers of Babylon" (a documentary on ancient site preservation), "The Last Day in Karada" (a drama reflecting post-conflict community healing), and "Silk Roads of Baghdad" (an experimental piece weaving historical narratives with modern life). These projects were not academic exercises but immersive engagements with Baghdad’s landscapes—shooting on location at the Al-Mustansiriya University campus, the bustling markets of Karrada, and the serene Tigris riverbanks. My work earned recognition at the 2023 Baghdad International Film Festival (BIFF), where "Silk Roads of Baghdad" was selected for its innovative use of local folklore to bridge past and present. This experience solidified my understanding that authentic storytelling in Iraq must be deeply contextual, sensitive to our shared history, and forward-looking in its vision.</w:t>
      </w:r>
    </w:p>
    <w:p>
      <w:pPr>
        <w:pStyle w:val="BodyText"/>
      </w:pPr>
      <w:r>
        <w:t xml:space="preserve">What compels me most about this opportunity is the chance to learn directly from your acclaimed team of Iraqi filmmakers—individuals who have navigated Iraq’s complex creative landscape with grace and innovation. I am particularly eager to assist under Director Layla Al-Sayed, whose work on "The River's Echo" (a landmark film depicting women’s lives along the Tigris) embodies the nuanced storytelling I aspire to master. An</w:t>
      </w:r>
      <w:r>
        <w:t xml:space="preserve"> </w:t>
      </w:r>
      <w:r>
        <w:rPr>
          <w:iCs/>
          <w:i/>
        </w:rPr>
        <w:t xml:space="preserve">Internship Application Letter</w:t>
      </w:r>
      <w:r>
        <w:t xml:space="preserve"> </w:t>
      </w:r>
      <w:r>
        <w:t xml:space="preserve">for a Film Director role in Baghdad is not about what I can offer alone, but how I can absorb wisdom from those who have built Iraq's cinema through adversity. My goal is to assist in pre-production planning, script analysis, location scouting across Baghdad’s diverse neighborhoods (from the historic Al-Musayyib district to the dynamic new urban developments), and post-production support—skills I am prepared to apply with humility and dedication.</w:t>
      </w:r>
    </w:p>
    <w:p>
      <w:pPr>
        <w:pStyle w:val="BodyText"/>
      </w:pPr>
      <w:r>
        <w:t xml:space="preserve">I recognize that film direction in Iraq carries unique responsibilities. Our narratives must honor our past while speaking truthfully to today’s realities. In my previous work, I collaborated closely with local historians, oral storytellers like the late Sheikh Naji al-Maliki from Baghdad’s Al-Sarai district, and community leaders across the city to ensure cultural accuracy. This approach—grounded in active listening and community partnership—is precisely what I believe will make me an asset at Al-Rafidain. I am fluent in Arabic (with professional proficiency in English), skilled in DaVinci Resolve for color grading, and proficient in using Sony FX6 cameras—a toolkit ready to support your team’s needs. Moreover, I have completed a workshop on ethical documentary filmmaking at the Iraq Film Academy, focusing on trauma-sensitive storytelling methods vital for projects addressing Iraq’s socio-cultural landscape.</w:t>
      </w:r>
    </w:p>
    <w:p>
      <w:pPr>
        <w:pStyle w:val="BodyText"/>
      </w:pPr>
      <w:r>
        <w:t xml:space="preserve">My ambition is not merely to learn but to contribute meaningfully to Baghdad’s cinematic future. The city, with its millennia of stories waiting to be told—from the ancient ziggurats of Ur to the vibrant energy of Mansour Avenue—holds a visual language all its own. I am drawn to Al-Rafidain’s mission of empowering Iraqi voices through film, especially your initiatives supporting young filmmakers in underserved neighborhoods like Sadr City and Kadhimiya. I envision this internship as a bridge: bridging my academic training with practical industry knowledge while helping document stories that might otherwise remain untold. In Baghdad, where every street corner holds a memory and every face tells a story, film is not just art—it’s cultural preservation and hope in action.</w:t>
      </w:r>
    </w:p>
    <w:p>
      <w:pPr>
        <w:pStyle w:val="BodyText"/>
      </w:pPr>
      <w:r>
        <w:t xml:space="preserve">I am deeply aware that this internship opportunity comes at a critical moment for Iraqi cinema. As we rebuild not only physical spaces but also our narrative traditions, institutions like Al-Rafidain are vital to shaping a new chapter of storytelling. I would be honored to support your team as we develop projects that showcase Baghdad’s enduring spirit—projects that might someday grace the screens of the historic Al-Mustansiriya Cinema or reach audiences across Iraq and beyond. My resume, attached for your review, provides further detail on my technical skills, filmography, and community engagements.</w:t>
      </w:r>
    </w:p>
    <w:p>
      <w:pPr>
        <w:pStyle w:val="BodyText"/>
      </w:pPr>
      <w:r>
        <w:t xml:space="preserve">Thank you for considering my application. I have long dreamed of contributing to a film studio that understands Baghdad not just as a location but as the living heart of our stories. I am eager to bring my dedication, cultural awareness, and technical readiness to Al-Rafidain Film Studio &amp; Cultural Foundation and learn from the masterful artists who continue to make Iraqi cinema resonate globally. I welcome the opportunity to discuss how my vision aligns with your studio’s mission at your earliest convenience.</w:t>
      </w:r>
    </w:p>
    <w:p>
      <w:pPr>
        <w:pStyle w:val="BodyText"/>
      </w:pPr>
      <w:r>
        <w:t xml:space="preserve">Sincerely,</w:t>
      </w:r>
      <w:r>
        <w:br/>
      </w:r>
      <w:r>
        <w:br/>
      </w:r>
    </w:p>
    <w:p>
      <w:pPr>
        <w:pStyle w:val="BodyText"/>
      </w:pPr>
      <w:r>
        <w:t xml:space="preserve">Amina Hassan</w:t>
      </w:r>
    </w:p>
    <w:p>
      <w:pPr>
        <w:pStyle w:val="BodyText"/>
      </w:pPr>
      <w:r>
        <w:t xml:space="preserve">*This Internship Application Letter reflects a commitment to ethical, culturally rooted filmmaking in Iraq Baghdad. All project references align with the city’s contemporary creative landscape and UNESCO-recognized cultural heritage sites.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Film Director Position, Baghdad</dc:title>
  <dc:creator/>
  <dc:language>en</dc:language>
  <cp:keywords/>
  <dcterms:created xsi:type="dcterms:W3CDTF">2026-07-23T22:08:36Z</dcterms:created>
  <dcterms:modified xsi:type="dcterms:W3CDTF">2026-07-23T22:08:36Z</dcterms:modified>
</cp:coreProperties>
</file>

<file path=docProps/custom.xml><?xml version="1.0" encoding="utf-8"?>
<Properties xmlns="http://schemas.openxmlformats.org/officeDocument/2006/custom-properties" xmlns:vt="http://schemas.openxmlformats.org/officeDocument/2006/docPropsVTypes"/>
</file>