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Financial Analyst Internship Position</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 Profile (Optional)]</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London, United Kingdom</w:t>
      </w:r>
    </w:p>
    <w:bookmarkStart w:id="21" w:name="Xfc7f42c037bd5d9daf4a34f779ff56c2b28cded"/>
    <w:p>
      <w:pPr>
        <w:pStyle w:val="Heading2"/>
      </w:pPr>
      <w:r>
        <w:t xml:space="preserve">Subject: Application for Financial Analyst Internship – Passionate Candidate Eager to Contribute in United Kingdom London</w:t>
      </w:r>
    </w:p>
    <w:p>
      <w:pPr>
        <w:pStyle w:val="FirstParagraph"/>
      </w:pPr>
      <w:r>
        <w:t xml:space="preserve">To the Hiring Committee at [Company Name],</w:t>
      </w:r>
    </w:p>
    <w:p>
      <w:pPr>
        <w:pStyle w:val="BodyText"/>
      </w:pPr>
      <w:r>
        <w:t xml:space="preserve">It is with profound enthusiasm that I submit my application for the Financial Analyst Internship position within your esteemed organization. As a dedicated student currently pursuing a Bachelor of Science in Finance at the University of London, I have meticulously prepared myself to contribute meaningfully to your team in the heart of United Kingdom London’s financial district. This</w:t>
      </w:r>
      <w:r>
        <w:t xml:space="preserve"> </w:t>
      </w:r>
      <w:r>
        <w:rPr>
          <w:iCs/>
          <w:i/>
        </w:rPr>
        <w:t xml:space="preserve">Internship Application Letter</w:t>
      </w:r>
      <w:r>
        <w:t xml:space="preserve"> </w:t>
      </w:r>
      <w:r>
        <w:t xml:space="preserve">serves as my formal expression of interest and commitment to joining your dynamic team during this pivotal moment in my academic and professional development.</w:t>
      </w:r>
    </w:p>
    <w:p>
      <w:pPr>
        <w:pStyle w:val="BodyText"/>
      </w:pPr>
      <w:r>
        <w:t xml:space="preserve">The decision to apply for this specific internship stems from an unwavering admiration for [Company Name]’s pioneering work in financial analytics, particularly your recent projects involving ESG (Environmental, Social, Governance) integration within investment portfolios. Having followed your firm’s thought leadership through the Financial Times and LinkedIn publications, I am deeply impressed by how you navigate the complexities of London's regulatory environment—especially post-Brexit market dynamics—to deliver exceptional client value. The opportunity to learn from professionals who masterfully balance UK FCA compliance with innovative financial modeling represents precisely the professional challenge I seek as a future Financial Analyst in United Kingdom London.</w:t>
      </w:r>
    </w:p>
    <w:p>
      <w:pPr>
        <w:pStyle w:val="BodyText"/>
      </w:pPr>
      <w:r>
        <w:t xml:space="preserve">My academic trajectory has been deliberately structured to align with the demands of contemporary financial analysis. In my final year, I completed an advanced course in Corporate Valuation, where I developed a comprehensive discounted cash flow model for a FTSE 100 company under the guidance of Professor Eleanor Wright. This project required rigorous analysis of macroeconomic indicators affecting London’s banking sector, including Bank of England policy rates and GBP-EUR exchange volatility. I also participated in the University’s Finance Society competition, where my team secured third place by optimizing a portfolio using Python-based risk analytics—a skill directly transferable to your daily operations. These experiences have not only honed my technical abilities but cultivated a nuanced understanding of how financial data shapes strategic decisions within London’s global marketplace.</w:t>
      </w:r>
    </w:p>
    <w:p>
      <w:pPr>
        <w:pStyle w:val="BodyText"/>
      </w:pPr>
      <w:r>
        <w:t xml:space="preserve">What truly sets me apart is my proactive engagement with the financial ecosystem here in United Kingdom London. During my summer vacation, I volunteered at the City of London Corporation’s Financial Literacy Initiative, assisting low-income residents in understanding investment fundamentals. This experience exposed me to the socioeconomic fabric of our capital city and reinforced why precision in financial analysis matters beyond profit margins—it impacts real communities. Furthermore, I maintain an active presence on the CFA Institute London Chapter’s LinkedIn group, consistently engaging with discussions about MiFID II compliance and sustainable finance trends—topics I recognize as central to your firm’s expertise. This commitment ensures my perspective remains grounded in current UK market realities, not merely theoretical frameworks.</w:t>
      </w:r>
    </w:p>
    <w:p>
      <w:pPr>
        <w:pStyle w:val="BodyText"/>
      </w:pPr>
      <w:r>
        <w:t xml:space="preserve">I am particularly eager to contribute to your team’s work in the United Kingdom London context because of our city’s unique position as a global financial nexus. Having witnessed firsthand how Brexit reshaped cross-border capital flows during my internships at [Previous Internship Company], I understand that effective Financial Analysts must interpret data through dual lenses: immediate market reactions and long-term strategic shifts. For instance, when analyzing retail sector performance last year, I noticed how London-based consumers’ spending patterns diverged from regional trends due to localized fiscal policies—a insight my supervisor noted in my evaluation. This awareness of London-specific variables will allow me to offer fresh perspectives during your portfolio reviews.</w:t>
      </w:r>
    </w:p>
    <w:p>
      <w:pPr>
        <w:pStyle w:val="BodyText"/>
      </w:pPr>
      <w:r>
        <w:t xml:space="preserve">My technical proficiency includes advanced Excel (VBA automation for financial forecasting), Python (Pandas, NumPy for data wrangling), and Tableau for data visualization—skills I have applied in both academic projects and personal finance tracking. Crucially, I am proficient in interpreting UK-specific datasets such as the Bank of England’s Monetary Policy Reports and HM Revenue &amp; Customs tax filings. During my university research on SME lending trends, I analyzed LendingData.co.uk’s proprietary datasets to identify London boroughs with emerging investment opportunities; this project was presented at the 2023 British Finance Association conference. Such experience demonstrates my ability to transform raw data into actionable intelligence—a core competency of any successful Financial Analyst in our sector.</w:t>
      </w:r>
    </w:p>
    <w:p>
      <w:pPr>
        <w:pStyle w:val="BodyText"/>
      </w:pPr>
      <w:r>
        <w:t xml:space="preserve">I recognize that the role of a Financial Analyst in United Kingdom London extends beyond spreadsheet mastery—it demands cultural intelligence, ethical rigor, and adaptability within a 24-hour global market. My volunteer work with the City’s Street Pastors program taught me to communicate complex ideas simply to diverse audiences; my experience analyzing pandemic-era market fluctuations equipped me with resilience when dealing with volatility. I am confident these soft skills, combined with my technical foundation, position me to thrive in your collaborative environment.</w:t>
      </w:r>
    </w:p>
    <w:p>
      <w:pPr>
        <w:pStyle w:val="BodyText"/>
      </w:pPr>
      <w:r>
        <w:t xml:space="preserve">What excites me most about this opportunity is the prospect of contributing to [Company Name]’s legacy of excellence within United Kingdom London’s financial community. I am not merely seeking an internship—I am eager to become a part of a team that shapes how capital flows through one of the world’s most influential financial hubs. I would be honored to discuss how my analytical approach, academic rigor, and passion for London's financial landscape align with your team's objectives during an interview at your earliest convenience.</w:t>
      </w:r>
    </w:p>
    <w:p>
      <w:pPr>
        <w:pStyle w:val="BodyText"/>
      </w:pPr>
      <w:r>
        <w:t xml:space="preserve">Thank you for considering my application for this prestigious Financial Analyst Internship. I have attached my CV for further detail and welcome the opportunity to discuss my qualifications in person. I look forward to the possibility of contributing to [Company Name]’s continued success in United Kingdom London’s dynamic financial ecosystem.</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dc:title>
  <dc:creator/>
  <dc:language>en</dc:language>
  <cp:keywords/>
  <dcterms:created xsi:type="dcterms:W3CDTF">2025-12-11T14:28:52Z</dcterms:created>
  <dcterms:modified xsi:type="dcterms:W3CDTF">2025-12-11T14:28:52Z</dcterms:modified>
</cp:coreProperties>
</file>

<file path=docProps/custom.xml><?xml version="1.0" encoding="utf-8"?>
<Properties xmlns="http://schemas.openxmlformats.org/officeDocument/2006/custom-properties" xmlns:vt="http://schemas.openxmlformats.org/officeDocument/2006/docPropsVTypes"/>
</file>