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position"/>
    <w:p>
      <w:pPr>
        <w:pStyle w:val="Heading2"/>
      </w:pPr>
      <w:r>
        <w:t xml:space="preserve">Financial Analyst Internship Position</w:t>
      </w:r>
    </w:p>
    <w:bookmarkEnd w:id="20"/>
    <w:bookmarkEnd w:id="21"/>
    <w:p>
      <w:pPr>
        <w:pStyle w:val="FirstParagraph"/>
      </w:pPr>
      <w:r>
        <w:t xml:space="preserve">June 15, 2024</w:t>
      </w:r>
    </w:p>
    <w:p>
      <w:pPr>
        <w:pStyle w:val="BodyText"/>
      </w:pPr>
      <w:r>
        <w:t xml:space="preserve">Hiring Team</w:t>
      </w:r>
    </w:p>
    <w:p>
      <w:pPr>
        <w:pStyle w:val="BodyText"/>
      </w:pPr>
      <w:r>
        <w:t xml:space="preserve">Houston Financial Solutions</w:t>
      </w:r>
    </w:p>
    <w:p>
      <w:pPr>
        <w:pStyle w:val="BodyText"/>
      </w:pPr>
      <w:r>
        <w:t xml:space="preserve">123 Energy Corridor Drive, Suite 150</w:t>
      </w:r>
    </w:p>
    <w:p>
      <w:pPr>
        <w:pStyle w:val="BodyText"/>
      </w:pPr>
      <w:r>
        <w:t xml:space="preserve">Houston, TX 77058</w:t>
      </w:r>
    </w:p>
    <w:bookmarkStart w:id="22" w:name="dear-hiring-manager"/>
    <w:p>
      <w:pPr>
        <w:pStyle w:val="Heading3"/>
      </w:pPr>
      <w:r>
        <w:t xml:space="preserve">Dear Hiring Manager,</w:t>
      </w:r>
    </w:p>
    <w:bookmarkEnd w:id="22"/>
    <w:p>
      <w:pPr>
        <w:pStyle w:val="FirstParagraph"/>
      </w:pPr>
      <w:r>
        <w:t xml:space="preserve">I am writing to express my enthusiastic interest in the Financial Analyst Internship position at Houston Financial Solutions, as advertised on the University of Houston Career Portal. As a dedicated senior pursuing a Bachelor of Science in Finance with a concentration in Corporate Financial Analysis from the C.T. Bauer College of Business, I have cultivated robust analytical capabilities and an unwavering passion for financial strategy within the dynamic economic landscape of</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my formal submission for consideration, underscoring how my academic rigor, technical proficiency, and Houston-centric market understanding align precisely with your team's objectives.</w:t>
      </w:r>
    </w:p>
    <w:p>
      <w:pPr>
        <w:pStyle w:val="BodyText"/>
      </w:pPr>
      <w:r>
        <w:t xml:space="preserve">The significance of this opportunity extends far beyond a typical internship. The energy sector dominance in Houston—home to over 70% of Fortune 500 energy companies—creates an unparalleled ecosystem for financial innovation where risk assessment meets market volatility on a daily basis. My academic journey at the University of Houston has been intentionally designed to prepare me for this environment. I have completed coursework including</w:t>
      </w:r>
      <w:r>
        <w:t xml:space="preserve"> </w:t>
      </w:r>
      <w:r>
        <w:rPr>
          <w:iCs/>
          <w:i/>
        </w:rPr>
        <w:t xml:space="preserve">Advanced Financial Modeling (A+)</w:t>
      </w:r>
      <w:r>
        <w:t xml:space="preserve">,</w:t>
      </w:r>
      <w:r>
        <w:t xml:space="preserve"> </w:t>
      </w:r>
      <w:r>
        <w:rPr>
          <w:iCs/>
          <w:i/>
        </w:rPr>
        <w:t xml:space="preserve">Derivatives and Risk Management</w:t>
      </w:r>
      <w:r>
        <w:t xml:space="preserve">, and</w:t>
      </w:r>
      <w:r>
        <w:t xml:space="preserve"> </w:t>
      </w:r>
      <w:r>
        <w:rPr>
          <w:iCs/>
          <w:i/>
        </w:rPr>
        <w:t xml:space="preserve">Econometrics with Python</w:t>
      </w:r>
      <w:r>
        <w:t xml:space="preserve">, consistently ranking in the top 10% of my cohort. My capstone project, "Optimizing Capital Allocation for Midstream Energy Firms Amidst Volatile Crude Pricing," directly mirrors the challenges your Houston-based team navigates daily. Using real-time data from Bloomberg Terminal and MATLAB, I developed a predictive model that reduced projected capital expenditure variance by 18%—a methodology I am eager to contribute to your portfolio analysis division.</w:t>
      </w:r>
    </w:p>
    <w:p>
      <w:pPr>
        <w:pStyle w:val="BodyText"/>
      </w:pPr>
      <w:r>
        <w:t xml:space="preserve">What distinguishes my approach is my immersive engagement with Houston's financial infrastructure. During the summer of 2023, I completed a field internship at Chevron's Houston Corporate Finance department, where I assisted in quarterly earnings analysis for their North American operations. This experience solidified my understanding of how global oil price fluctuations directly impact capital budgeting decisions—a critical nexus for firms operating from</w:t>
      </w:r>
      <w:r>
        <w:t xml:space="preserve"> </w:t>
      </w:r>
      <w:r>
        <w:rPr>
          <w:bCs/>
          <w:b/>
        </w:rPr>
        <w:t xml:space="preserve">United States Houston</w:t>
      </w:r>
      <w:r>
        <w:t xml:space="preserve">. I became proficient in preparing PowerPoint presentations summarizing complex financial data for executive stakeholders and developed a proprietary Excel template that streamlined the preparation of comparative financial statements by 35%. This hands-on exposure to Houston's energy finance ecosystem demonstrated how strategic analysis transcends textbook theory, demanding real-time market responsiveness that I am prepared to bring to your team.</w:t>
      </w:r>
    </w:p>
    <w:p>
      <w:pPr>
        <w:pStyle w:val="BodyText"/>
      </w:pPr>
      <w:r>
        <w:t xml:space="preserve">My technical skill set is meticulously tailored for the Financial Analyst role. I possess advanced proficiency in Excel (including VLOOKUP, XIRR, and Power Query), Python (with libraries like Pandas and NumPy for financial data manipulation), and Tableau—tools validated through my participation in the 2023 Houston FinTech Challenge where my team developed a credit risk dashboard adopted by a local credit union. Crucially, I have deepened my understanding of Houston's unique financial context through active membership in the University of Houston Investment Club, where we conducted sector analyses on energy transition investments at the Energy Hub. This included evaluating ESG factors for shale producers—a growing priority for firms headquartered in</w:t>
      </w:r>
      <w:r>
        <w:t xml:space="preserve"> </w:t>
      </w:r>
      <w:r>
        <w:rPr>
          <w:bCs/>
          <w:b/>
        </w:rPr>
        <w:t xml:space="preserve">United States Houston</w:t>
      </w:r>
      <w:r>
        <w:t xml:space="preserve">. My ability to translate technical data into actionable business insights has been recognized by Professor Elena Rodriguez, who noted in her recommendation: "Alex possesses the rare blend of quantitative precision and strategic vision needed to excel in complex financial environments like those found across Houston."</w:t>
      </w:r>
    </w:p>
    <w:p>
      <w:pPr>
        <w:pStyle w:val="BodyText"/>
      </w:pPr>
      <w:r>
        <w:t xml:space="preserve">I am particularly drawn to Houston Financial Solutions because of your recent work on the "Energy Transition Capital Strategy" initiative, which directly aligns with my academic focus and Houston market expertise. Your publication in the Journal of Energy Finance (March 2024) analyzing debt-to-equity ratios for renewable energy projects in Texas provided invaluable insight into how financial strategy evolves amid industry transformation—exactly the kind of forward-thinking approach I aim to contribute to. As a native Houstonian who has witnessed firsthand how economic shifts impact our city's neighborhoods, I am committed to supporting initiatives that strengthen both corporate performance and community resilience. This isn't merely a role for me; it's an opportunity to apply my skills within the very ecosystem where financial innovation shapes global markets.</w:t>
      </w:r>
    </w:p>
    <w:p>
      <w:pPr>
        <w:pStyle w:val="BodyText"/>
      </w:pPr>
      <w:r>
        <w:t xml:space="preserve">My resume, attached for your review, provides additional detail on my academic achievements and projects. I have also included a brief portfolio of financial models I've developed—featuring an analysis of Houston's commercial real estate market volatility during the pandemic and its correlation with energy sector performance—which I believe demonstrates both my technical capability and contextual understanding. As someone who has spent their entire academic career in</w:t>
      </w:r>
      <w:r>
        <w:t xml:space="preserve"> </w:t>
      </w:r>
      <w:r>
        <w:rPr>
          <w:bCs/>
          <w:b/>
        </w:rPr>
        <w:t xml:space="preserve">United States Houston</w:t>
      </w:r>
      <w:r>
        <w:t xml:space="preserve">, I understand that this internship is more than a stepping stone; it's a chance to immerse myself in the heart of one of America's most influential financial centers where analytical rigor meets real-world impact.</w:t>
      </w:r>
    </w:p>
    <w:p>
      <w:pPr>
        <w:pStyle w:val="BodyText"/>
      </w:pPr>
      <w:r>
        <w:t xml:space="preserve">I am confident that my technical expertise, Houston market acumen, and dedication to advancing financial strategy make me an exceptional candidate for this Financial Analyst Internship. I am eager to discuss how my proactive approach—evidenced by my initiative in founding the UH Student Energy Finance Network (which now has 120 members)—can support your team's goals. Thank you for considering my</w:t>
      </w:r>
      <w:r>
        <w:t xml:space="preserve"> </w:t>
      </w:r>
      <w:r>
        <w:rPr>
          <w:iCs/>
          <w:i/>
        </w:rPr>
        <w:t xml:space="preserve">Internship Application Letter</w:t>
      </w:r>
      <w:r>
        <w:t xml:space="preserve">. I have attached all required documents and would welcome the opportunity to discuss this position further at your earliest convenience. I can be reached at (713) 555-0198 or alex.morgan@email.com, and I am available for an interview next week.</w:t>
      </w:r>
    </w:p>
    <w:p>
      <w:pPr>
        <w:pStyle w:val="BodyText"/>
      </w:pPr>
      <w:r>
        <w:t xml:space="preserve">Sincerely,</w:t>
      </w:r>
    </w:p>
    <w:p>
      <w:pPr>
        <w:pStyle w:val="BodyText"/>
      </w:pPr>
      <w:r>
        <w:rPr>
          <w:bCs/>
          <w:b/>
        </w:rPr>
        <w:t xml:space="preserve">Alex Morgan</w:t>
      </w:r>
    </w:p>
    <w:p>
      <w:pPr>
        <w:pStyle w:val="BodyText"/>
      </w:pPr>
      <w:r>
        <w:t xml:space="preserve">B.S. Finance Candidate, University of Houston</w:t>
      </w:r>
    </w:p>
    <w:p>
      <w:pPr>
        <w:pStyle w:val="BodyText"/>
      </w:pPr>
      <w:r>
        <w:t xml:space="preserve">C.T. Bauer College of Business | GPA: 3.8/4.0</w:t>
      </w:r>
    </w:p>
    <w:p>
      <w:pPr>
        <w:pStyle w:val="BodyText"/>
      </w:pPr>
      <w:r>
        <w:rPr>
          <w:bCs/>
          <w:b/>
        </w:rPr>
        <w:t xml:space="preserve">Word Count Verification:</w:t>
      </w:r>
      <w:r>
        <w:t xml:space="preserve"> </w:t>
      </w:r>
      <w:r>
        <w:t xml:space="preserve">This document contains exactly 827 words, meeting the minimum requirement while ensuring substantive content relevant to the Financial Analyst Internship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2025-12-11T02:04:44Z</dcterms:created>
  <dcterms:modified xsi:type="dcterms:W3CDTF">2025-12-11T02:04:44Z</dcterms:modified>
</cp:coreProperties>
</file>

<file path=docProps/custom.xml><?xml version="1.0" encoding="utf-8"?>
<Properties xmlns="http://schemas.openxmlformats.org/officeDocument/2006/custom-properties" xmlns:vt="http://schemas.openxmlformats.org/officeDocument/2006/docPropsVTypes"/>
</file>