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Firefighter Internship Position - Bogotá, Colombia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Committee</w:t>
      </w:r>
    </w:p>
    <w:p>
      <w:pPr>
        <w:pStyle w:val="BodyText"/>
      </w:pPr>
      <w:r>
        <w:t xml:space="preserve">Cuerpo de Bomberos de Bogotá</w:t>
      </w:r>
    </w:p>
    <w:p>
      <w:pPr>
        <w:pStyle w:val="BodyText"/>
      </w:pPr>
      <w:r>
        <w:t xml:space="preserve">Edificio del Cuerpo de Bomberos, Calle 13 No. 8-69</w:t>
      </w:r>
    </w:p>
    <w:p>
      <w:pPr>
        <w:pStyle w:val="BodyText"/>
      </w:pPr>
      <w:r>
        <w:t xml:space="preserve">Bogotá, Distrito Capital, Colombia</w:t>
      </w:r>
    </w:p>
    <w:bookmarkStart w:id="21" w:name="X3847cb8bc0df2fa6dcdf25ef642dce1011c197d"/>
    <w:p>
      <w:pPr>
        <w:pStyle w:val="Heading2"/>
      </w:pPr>
      <w:r>
        <w:t xml:space="preserve">Internship Application Letter for Firefighter Position in Bogotá, Colombia</w:t>
      </w:r>
    </w:p>
    <w:p>
      <w:pPr>
        <w:pStyle w:val="FirstParagraph"/>
      </w:pPr>
      <w:r>
        <w:t xml:space="preserve">Dear Esteemed Hiring Committee of the Cuerpo de Bomberos de Bogotá,</w:t>
      </w:r>
    </w:p>
    <w:p>
      <w:pPr>
        <w:pStyle w:val="BodyText"/>
      </w:pPr>
      <w:r>
        <w:t xml:space="preserve">It is with profound enthusiasm and deep respect for the vital service rendered by emergency responders across Colombia that I submit my application for the Firefighter Internship Program at your distinguished institution in Bogotá. As a dedicated student of Emergency Management Sciences at Universidad Nacional de Colombia, I have long admired how the Cuerpo de Bomberos de Bogotá embodies resilience, community commitment, and technical excellence in protecting one of Latin America's most dynamic urban centers. My aspiration to serve as a future Firefighter within this historic organization has driven my academic pursuits and volunteer work for the past three years. This</w:t>
      </w:r>
      <w:r>
        <w:t xml:space="preserve"> </w:t>
      </w:r>
      <w:r>
        <w:rPr>
          <w:bCs/>
          <w:b/>
        </w:rPr>
        <w:t xml:space="preserve">Internship Application Letter</w:t>
      </w:r>
      <w:r>
        <w:t xml:space="preserve"> </w:t>
      </w:r>
      <w:r>
        <w:t xml:space="preserve">details my qualifications, cultural alignment with Bogotá's emergency response ethos, and unwavering dedication to contributing meaningfully to public safety in Colombia Bogotá.</w:t>
      </w:r>
    </w:p>
    <w:p>
      <w:pPr>
        <w:pStyle w:val="BodyText"/>
      </w:pPr>
      <w:r>
        <w:t xml:space="preserve">My academic journey has been meticulously structured to prepare me for the multifaceted demands of modern firefighting. At Universidad Nacional, I completed specialized coursework in Urban Emergency Response, Hazardous Materials Management, and Crisis Communication – all directly applicable to Bogotá's unique challenges as a city of over 8 million inhabitants spread across 16 diverse communes. I particularly excelled in my capstone project analyzing fire risk patterns in high-density residential zones like La Perseverancia and Bosa, where I developed data-driven response protocols that were presented to local civil defense officials. This project revealed the critical importance of understanding Bogotá's topography – with its altitudes ranging from 2,600 to 4,800 meters – on fire behavior and evacuation logistics. My thesis on "Adapting Wildfire Response Strategies for Bogotá's Urban-Rural Interface" received departmental commendation, demonstrating my capacity to merge theoretical knowledge with practical solutions for Colombia Bogotá.</w:t>
      </w:r>
    </w:p>
    <w:p>
      <w:pPr>
        <w:pStyle w:val="BodyText"/>
      </w:pPr>
      <w:r>
        <w:t xml:space="preserve">Beyond academia, I have immersed myself in hands-on emergency preparedness activities that align perfectly with the Cuerpo de Bomberos' community-focused mission. For two years, I volunteered with Fundación Proteger en la Vida (a Colombian nonprofit), conducting fire safety workshops in underserved neighborhoods across Bogotá such as San Cristóbal and Ciudad Bolívar. This experience taught me to communicate life-saving techniques effectively across cultural and socioeconomic divides – a skill essential for serving Bogotá's diverse population. During the 2023 wildfires threatening the city's eastern slopes, I assisted in evacuation coordination at Parque Simón Bolívar under the guidance of certified fire professionals, gaining firsthand insight into rapid-response operations in mountainous terrain. These experiences crystallized my understanding that being a Firefighter transcends technical skills; it requires profound empathy for communities facing disasters – a principle deeply ingrained in Bogotá's emergency response culture.</w:t>
      </w:r>
    </w:p>
    <w:p>
      <w:pPr>
        <w:pStyle w:val="BodyText"/>
      </w:pPr>
      <w:r>
        <w:t xml:space="preserve">What particularly draws me to the Cuerpo de Bomberos de Bogotá is its pioneering role in integrating advanced technology with community engagement across Colombia. I am inspired by your "Bomberos en Red" initiative that uses IoT sensors to monitor fire risks in vulnerable areas – a model I studied extensively for my academic research. Having mastered drone operation certification through the Colombian Aeronautics Authority (Aerocivil) and completed first responder training with the Red Cross, I am prepared to contribute immediately to your technological innovation projects. Moreover, my fluency in Spanish (native) and English enables me to collaborate effectively with international partners supporting Bogotá's emergency infrastructure development. In Colombia Bogotá, where cultural sensitivity is as crucial as technical proficiency during crises, this linguistic ability will facilitate better coordination between the Cuerpo de Bomberos and multinational aid organizations.</w:t>
      </w:r>
    </w:p>
    <w:p>
      <w:pPr>
        <w:pStyle w:val="BodyText"/>
      </w:pPr>
      <w:r>
        <w:t xml:space="preserve">I understand that becoming a Firefighter in Bogotá requires more than physical endurance – it demands an intimate knowledge of the city's specific challenges. Having lived in La Calera, a municipality bordering Bogotá, I've witnessed how seasonal droughts and urban sprawl increase fire risks near the city's periphery. My volunteer work with local authorities during 2022's "Quema de Faldas" (slope fires) taught me that effective firefighting in Colombia Bogotá must consider not just the fire itself, but also cultural practices, transportation constraints on narrow streets like Calle 19, and the vulnerability of elderly residents in historic districts. This holistic perspective aligns with your department's emphasis on "prevention through community partnership," a philosophy I've actively practiced during my outreach programs.</w:t>
      </w:r>
    </w:p>
    <w:p>
      <w:pPr>
        <w:pStyle w:val="BodyText"/>
      </w:pPr>
      <w:r>
        <w:t xml:space="preserve">This internship represents the crucial next step in my journey toward becoming a respected Firefighter within Colombia's emergency services framework. I am eager to learn under your seasoned professionals while contributing my fresh perspective on technology integration and community engagement strategies. Specifically, I hope to assist in developing multilingual safety materials for Bogotá's growing immigrant communities and support your wildfire prevention efforts through GIS mapping techniques I've mastered in university projects. Having researched the Cuerpo de Bomberos' recent expansion of fire stations in the northern sector (such as the new facility at Kennedy), I am keen to apply my spatial analysis skills to optimize future resource allocation across Colombia Bogotá.</w:t>
      </w:r>
    </w:p>
    <w:p>
      <w:pPr>
        <w:pStyle w:val="BodyText"/>
      </w:pPr>
      <w:r>
        <w:t xml:space="preserve">My commitment extends beyond technical training – it is rooted in Colombia's collective ethos of "Cuidar y Proteger" (Care and Protect). The Cuerpo de Bomberos de Bogotá has consistently demonstrated this value through initiatives like the "Bombero Amigo" program that provides free home safety inspections for low-income families. I have dedicated my life to upholding this standard, whether organizing neighborhood fire drills or serving as a youth mentor with the "Jóvenes en Acción" initiative. In Bogotá, where every community has unique needs from La Candelaria's colonial architecture to Soacha's informal settlements, this personalized approach to service is non-negotiable.</w:t>
      </w:r>
    </w:p>
    <w:p>
      <w:pPr>
        <w:pStyle w:val="BodyText"/>
      </w:pPr>
      <w:r>
        <w:t xml:space="preserve">I am confident that my academic preparation, practical experience in Bogotá's emergency landscape, and cultural understanding make me a strong candidate for your Internship Program. I have attached my resume detailing additional certifications including CPR/First Aid (American Heart Association), Basic Firefighting Techniques (Colombian Emergency Services Academy), and Wilderness First Responder training. The prospect of contributing to the safety of Colombia Bogotá's residents fills me with immense responsibility and pride – a sentiment shared by every dedicated member of the Cuerpo de Bomberos.</w:t>
      </w:r>
    </w:p>
    <w:p>
      <w:pPr>
        <w:pStyle w:val="BodyText"/>
      </w:pPr>
      <w:r>
        <w:t xml:space="preserve">Thank you for considering my application as part of your vital mission to protect our city. I welcome the opportunity to discuss how my skills align with your department's goals during an interview at your convenience. I look forward to contributing meaningfully to the legacy of excellence that defines firefighting in Colombia Bogotá.</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comprehensive coverage of all critical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Bogotá, Colombia</dc:title>
  <dc:creator/>
  <dc:language>en</dc:language>
  <cp:keywords/>
  <dcterms:created xsi:type="dcterms:W3CDTF">2025-10-07T19:09:25Z</dcterms:created>
  <dcterms:modified xsi:type="dcterms:W3CDTF">2025-10-07T19:09:25Z</dcterms:modified>
</cp:coreProperties>
</file>

<file path=docProps/custom.xml><?xml version="1.0" encoding="utf-8"?>
<Properties xmlns="http://schemas.openxmlformats.org/officeDocument/2006/custom-properties" xmlns:vt="http://schemas.openxmlformats.org/officeDocument/2006/docPropsVTypes"/>
</file>