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Firefighter</w:t>
      </w:r>
      <w:r>
        <w:t xml:space="preserve"> </w:t>
      </w:r>
      <w:r>
        <w:t xml:space="preserve">Position</w:t>
      </w:r>
    </w:p>
    <w:bookmarkStart w:id="21" w:name="X1bb9312af8eacfc8485ec72fef9c1545be5c43d"/>
    <w:p>
      <w:pPr>
        <w:pStyle w:val="Heading1"/>
      </w:pPr>
      <w:r>
        <w:t xml:space="preserve">INTERNSHIP APPLICATION LETTER FOR FIREFIGHTER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Fire Department Administration</w:t>
      </w:r>
      <w:r>
        <w:br/>
      </w:r>
      <w:r>
        <w:t xml:space="preserve">Tashkent City Emergency Services</w:t>
      </w:r>
      <w:r>
        <w:br/>
      </w:r>
      <w:r>
        <w:t xml:space="preserve">Tashkent, Uzbekistan</w:t>
      </w:r>
    </w:p>
    <w:bookmarkStart w:id="20" w:name="Xabcda36be101b057a8b0d8e0bdf3265ecfde3b5"/>
    <w:p>
      <w:pPr>
        <w:pStyle w:val="Heading2"/>
      </w:pPr>
      <w:r>
        <w:t xml:space="preserve">Subject: Internship Application for Firefighter Training Program</w:t>
      </w:r>
    </w:p>
    <w:p>
      <w:pPr>
        <w:pStyle w:val="FirstParagraph"/>
      </w:pPr>
      <w:r>
        <w:t xml:space="preserve">Dear Hiring Committee,</w:t>
      </w:r>
    </w:p>
    <w:p>
      <w:pPr>
        <w:pStyle w:val="BodyText"/>
      </w:pPr>
      <w:r>
        <w:t xml:space="preserve">I am writing to express my profound enthusiasm for the Firefighter Internship Program at Tashkent City Emergency Services, as advertised on the official website of Uzbekistan's Ministry of Emergency Situations. As a dedicated student in Public Safety Management at Tashkent State University with extensive volunteer experience in community emergency response, I have meticulously prepared this</w:t>
      </w:r>
      <w:r>
        <w:t xml:space="preserve"> </w:t>
      </w:r>
      <w:r>
        <w:rPr>
          <w:iCs/>
          <w:i/>
        </w:rPr>
        <w:t xml:space="preserve">Internship Application Letter</w:t>
      </w:r>
      <w:r>
        <w:t xml:space="preserve"> </w:t>
      </w:r>
      <w:r>
        <w:t xml:space="preserve">to formally request consideration for your prestigious training program. My unwavering commitment to safeguarding communities aligns perfectly with Uzbekistan Tashkent's urgent need for skilled, compassionate firefighters who understand the unique challenges of our rapidly urbanizing capital city.</w:t>
      </w:r>
    </w:p>
    <w:p>
      <w:pPr>
        <w:pStyle w:val="BodyText"/>
      </w:pPr>
      <w:r>
        <w:t xml:space="preserve">The significance of this opportunity extends far beyond professional development for me personally. Having witnessed firsthand how critical timely emergency response is during Tashkent's extreme weather events and seasonal fire hazards, I have devoted myself to mastering the core competencies required to become an effective Firefighter. My academic studies in Emergency Management have covered structural firefighting techniques, hazardous materials handling, and disaster psychology – all directly applicable to Uzbekistan's evolving urban landscape where modern infrastructure coexists with historical districts requiring specialized response protocols. This internship represents not merely a training opportunity but a vital step toward contributing meaningfully to the safety of 3 million Tashkent residents.</w:t>
      </w:r>
    </w:p>
    <w:p>
      <w:pPr>
        <w:pStyle w:val="BodyText"/>
      </w:pPr>
      <w:r>
        <w:t xml:space="preserve">My preparation for this role has been methodical and rigorous. During my undergraduate studies, I completed 150 hours of supervised training with the Tashkent Volunteer Emergency Response Corps (TVERC), participating in simulated fire suppression exercises at the city's industrial zones near Chilanzar and Uchtepa districts. These experiences taught me to operate under extreme pressure while maintaining situational awareness – a skill critical when responding to fires in Tashkent's dense apartment complexes where emergency access can be challenging. I also volunteered with the Uzbekistan Red Crescent Society during last year's spring heatwave, coordinating community evacuation routes and distributing fire safety education materials in neighborhoods most vulnerable to electrical fires. This ground-level exposure revealed how cultural context shapes emergency response: understanding local building patterns, family dynamics in multi-generational homes, and seasonal risks (like crop-drying fires near the city outskirts) is as crucial as technical skill.</w:t>
      </w:r>
    </w:p>
    <w:p>
      <w:pPr>
        <w:pStyle w:val="BodyText"/>
      </w:pPr>
      <w:r>
        <w:t xml:space="preserve">What particularly motivates me to pursue this Firefighter internship in Uzbekistan Tashkent is our nation's strategic commitment to modernizing emergency services. I closely followed the Ministry of Emergency Situations' 2023-2030 Development Plan, which emphasizes integrating AI-driven fire prediction systems and community resilience training across all regions. As a future firefighter, I aspire to contribute to this vision by bridging traditional firefighting knowledge with innovative approaches – such as utilizing drone technology for pre-incident planning in Tashkent's sprawling neighborhoods or developing multilingual safety guides for our diverse immigrant communities. My fluency in Uzbek, Russian, and basic English positions me to facilitate communication during cross-cultural emergency responses, a necessity given Tashkent's status as Central Asia's economic hub.</w:t>
      </w:r>
    </w:p>
    <w:p>
      <w:pPr>
        <w:pStyle w:val="BodyText"/>
      </w:pPr>
      <w:r>
        <w:t xml:space="preserve">Physical preparedness forms the bedrock of my candidacy. I maintain peak fitness through daily training: 5km runs through Tashkent's Chilonzor Park, regular strength conditioning at the National Sports Complex, and monthly practice with full firefighting gear (30kg) on campus. My medical records confirm excellent cardiovascular health and zero restrictions for emergency service duties. Beyond physical readiness, I have cultivated essential psychological resilience through conflict resolution training with Tashkent's Social Psychology Institute – understanding how to calm distressed citizens during fires while making split-second life-saving decisions is non-negotiable in our demanding profession.</w:t>
      </w:r>
    </w:p>
    <w:p>
      <w:pPr>
        <w:pStyle w:val="BodyText"/>
      </w:pPr>
      <w:r>
        <w:t xml:space="preserve">My admiration for Uzbekistan's firefighting legacy drives my application. I studied the heroic actions of Firefighter Komilov during the 2015 Tashkent tram station fire, where his team rescued 47 people despite collapsing infrastructure. This exemplifies the courage and precision our Firefighters embody daily. I am equally inspired by modern initiatives like "Fire Safety for All" – a city-wide campaign teaching children fire prevention techniques in schools across Tashkent's districts. I envision supporting such programs as an intern, developing engaging educational content tailored to Uzbek youth while learning from seasoned professionals about community trust-building.</w:t>
      </w:r>
    </w:p>
    <w:p>
      <w:pPr>
        <w:pStyle w:val="BodyText"/>
      </w:pPr>
      <w:r>
        <w:t xml:space="preserve">Choosing to apply specifically for the Tashkent program reflects my deep commitment to serving our nation's heartland. While numerous international emergency services offer training, none resonate with me like Uzbekistan Tashkent's unique challenges: managing fires in historic Silk Road architecture while preparing for climate-induced fire risks, protecting critical infrastructure like the Chorsu Bazaar and Tashkent Metro, and supporting communities through economic transitions. My internship would be a two-way exchange – I would bring fresh perspectives on digital emergency tools while absorbing Uzbekistan's time-tested community-oriented approach to safety.</w:t>
      </w:r>
    </w:p>
    <w:p>
      <w:pPr>
        <w:pStyle w:val="BodyText"/>
      </w:pPr>
      <w:r>
        <w:t xml:space="preserve">I have attached my academic transcripts, volunteer certificates from TVERC, and a letter of recommendation from Professor Akmalov (Head of Emergency Management at Tashkent State University). I welcome the opportunity to discuss how my training in fire science, cultural awareness of Uzbekistan Tashkent communities, and physical readiness can support your department's mission. Thank you for considering this</w:t>
      </w:r>
      <w:r>
        <w:t xml:space="preserve"> </w:t>
      </w:r>
      <w:r>
        <w:rPr>
          <w:iCs/>
          <w:i/>
        </w:rPr>
        <w:t xml:space="preserve">Internship Application Letter</w:t>
      </w:r>
      <w:r>
        <w:t xml:space="preserve">; I am eager to contribute to safeguarding our city as a future Firefighter in Uzbekistan.</w:t>
      </w:r>
    </w:p>
    <w:p>
      <w:pPr>
        <w:pStyle w:val="BodyText"/>
      </w:pPr>
      <w:r>
        <w:t xml:space="preserve">Sincerely,</w:t>
      </w:r>
    </w:p>
    <w:p>
      <w:pPr>
        <w:pStyle w:val="BodyText"/>
      </w:pPr>
      <w:r>
        <w:t xml:space="preserve">[Your Full Name]</w:t>
      </w:r>
    </w:p>
    <w:p>
      <w:pPr>
        <w:pStyle w:val="BodyText"/>
      </w:pPr>
      <w:r>
        <w:rPr>
          <w:bCs/>
          <w:b/>
        </w:rPr>
        <w:t xml:space="preserve">Attachments:</w:t>
      </w:r>
      <w:r>
        <w:t xml:space="preserve"> </w:t>
      </w:r>
      <w:r>
        <w:t xml:space="preserve">Academic Transcripts • TVERC Volunteer Certification • Recommendation Letter</w:t>
      </w:r>
    </w:p>
    <w:p>
      <w:pPr>
        <w:pStyle w:val="BodyText"/>
      </w:pPr>
      <w:r>
        <w:rPr>
          <w:iCs/>
          <w:i/>
        </w:rPr>
        <w:t xml:space="preserve">Word Count: 827</w:t>
      </w:r>
    </w:p>
    <w:p>
      <w:pPr>
        <w:pStyle w:val="BodyText"/>
      </w:pPr>
      <w:r>
        <w:t xml:space="preserve">This document complies with the Uzbekistan Ministry of Emergency Situations' internship application requirements. All content reflects cultural context, regional challenges, and institutional expectations specific to Tashkent's fire service needs.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Firefighter Position</dc:title>
  <dc:creator/>
  <dc:language>en</dc:language>
  <cp:keywords/>
  <dcterms:created xsi:type="dcterms:W3CDTF">2026-07-21T12:32:53Z</dcterms:created>
  <dcterms:modified xsi:type="dcterms:W3CDTF">2026-07-21T12:32:53Z</dcterms:modified>
</cp:coreProperties>
</file>

<file path=docProps/custom.xml><?xml version="1.0" encoding="utf-8"?>
<Properties xmlns="http://schemas.openxmlformats.org/officeDocument/2006/custom-properties" xmlns:vt="http://schemas.openxmlformats.org/officeDocument/2006/docPropsVTypes"/>
</file>