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Geology</w:t>
      </w:r>
      <w:r>
        <w:br/>
      </w:r>
      <w:r>
        <w:t xml:space="preserve">Geological Survey of Bangladesh (GSB)</w:t>
      </w:r>
      <w:r>
        <w:br/>
      </w:r>
      <w:r>
        <w:t xml:space="preserve">Dhaka, Bangladesh</w:t>
      </w:r>
    </w:p>
    <w:bookmarkStart w:id="20" w:name="X3cb2dcacea68da14847d3ff8369fc0da68fb3a6"/>
    <w:p>
      <w:pPr>
        <w:pStyle w:val="Heading2"/>
      </w:pPr>
      <w:r>
        <w:t xml:space="preserve">Subject: Internship Application for Geologist Position at Geological Survey of Bangladesh</w:t>
      </w:r>
    </w:p>
    <w:p>
      <w:pPr>
        <w:pStyle w:val="FirstParagraph"/>
      </w:pPr>
      <w:r>
        <w:t xml:space="preserve">Dear Hiring Manager,</w:t>
      </w:r>
    </w:p>
    <w:p>
      <w:pPr>
        <w:pStyle w:val="BodyText"/>
      </w:pPr>
      <w:r>
        <w:t xml:space="preserve">I am writing this Internship Application Letter to express my profound enthusiasm for the Geologist internship position within the Geological Survey of Bangladesh (GSB) in Dhaka. As a dedicated geology student at Dhaka University with an unwavering commitment to advancing earth science applications in our nation's unique geological context, I believe my academic training and field experiences align precisely with GSB's mission to support sustainable development through geological expertise across Bangladesh Dhaka and beyond.</w:t>
      </w:r>
    </w:p>
    <w:p>
      <w:pPr>
        <w:pStyle w:val="BodyText"/>
      </w:pPr>
      <w:r>
        <w:t xml:space="preserve">My academic journey has equipped me with comprehensive theoretical knowledge and hands-on skills essential for a professional Geologist. During my Bachelor of Science program in Geology, I excelled in specialized courses including Structural Geology, Hydrogeology, Sedimentology, and Environmental Geochemistry. My final-year research project focused on "Groundwater Contamination Assessment in Dhaka Metropolitan Area," where I conducted field surveys across 15 locations to analyze heavy metal concentrations (lead, arsenic) in aquifer systems. This project required meticulous soil sampling, use of portable spectrometers for real-time analysis, and GIS mapping to identify contamination hotspots – directly addressing the urgent water security challenges facing Bangladesh Dhaka.</w:t>
      </w:r>
    </w:p>
    <w:p>
      <w:pPr>
        <w:pStyle w:val="BodyText"/>
      </w:pPr>
      <w:r>
        <w:t xml:space="preserve">What distinguishes my approach is my deep contextual understanding of Bangladesh Dhaka's geological complexities. Having grown up in the capital city, I've witnessed firsthand how its geology shapes daily life: the Ganges-Brahmaputra-Meghna delta system creates fertile but unstable alluvial plains; subsidence from excessive groundwater extraction threatens infrastructure; and floodplain dynamics require constant monitoring. During my fieldwork for the university's urban geology initiative, I collaborated with local communities in Kawran Bazar and Mohammadpur to document erosion patterns along Dhaka's riverbanks – skills directly applicable to GSB's ongoing projects mapping flood vulnerability across Bangladesh Dhaka. This experience reinforced my conviction that effective geology practice must be rooted in local realities.</w:t>
      </w:r>
    </w:p>
    <w:p>
      <w:pPr>
        <w:pStyle w:val="BodyText"/>
      </w:pPr>
      <w:r>
        <w:t xml:space="preserve">My technical competencies further prepare me for this Geologist internship. I am proficient in industry-standard software including ArcGIS for spatial analysis, AutoCAD Civil 3D for geological cross-sections, and QGIS for environmental modeling. During a summer field training with the Bangladesh Geological Survey's Rajshahi office, I assisted in compiling stratigraphic data from borehole logs across the Padma River basin – an assignment that honed my ability to interpret complex subsurface formations typical of Bangladesh's sedimentary basins. I also completed certifications in Remote Sensing Applications for Resource Management (Bangladesh University of Engineering and Technology) and Advanced Field Mapping Techniques (Institute of Geology, Dhaka), ensuring I bring both academic rigor and practical readiness to your team.</w:t>
      </w:r>
    </w:p>
    <w:p>
      <w:pPr>
        <w:pStyle w:val="BodyText"/>
      </w:pPr>
      <w:r>
        <w:t xml:space="preserve">I am particularly drawn to GSB's work on the "National Urban Geomorphology Project" – a critical initiative for Bangladesh Dhaka as it confronts unprecedented urban expansion. My internship would focus on supporting this project through detailed lithological mapping of Dhaka's Pleistocene terraces and analysis of Quaternary sediment sequences. I envision contributing to studies that link geological formations with infrastructure resilience, such as assessing how different soil types affect building foundations in flood-prone areas like Khilgaon and Mohammadpur. Having reviewed GSB's recent publications on "Geological Hazards in Dhaka Metropolitan Development," I am eager to apply my skills in hazard mapping under your expert supervision.</w:t>
      </w:r>
    </w:p>
    <w:p>
      <w:pPr>
        <w:pStyle w:val="BodyText"/>
      </w:pPr>
      <w:r>
        <w:t xml:space="preserve">What sets me apart is my commitment to applying geology for Bangladesh's socio-economic benefit. While interning at the Ministry of Water Resources' Groundwater Division last semester, I contributed to a community outreach program educating villagers about safe well construction – translating technical geological data into actionable advice. This experience taught me that a Geologist's true value lies in bridging scientific knowledge with public welfare. In Bangladesh Dhaka, where 20 million people face water scarcity and environmental challenges daily, I aim to develop solutions that prioritize community resilience alongside technical excellence.</w:t>
      </w:r>
    </w:p>
    <w:p>
      <w:pPr>
        <w:pStyle w:val="BodyText"/>
      </w:pPr>
      <w:r>
        <w:t xml:space="preserve">My motivation extends beyond academic curiosity; it is rooted in national responsibility. As a Bangladeshi geologist-in-training, I recognize our duty to safeguard Bangladesh's most precious resource: its land. The Geological Survey of Bangladesh plays a pivotal role in this mission, and I am eager to contribute to projects that inform policies for sustainable groundwater management, disaster risk reduction, and urban planning across Dhaka. My proposed internship timeline (June–August 2024) aligns with GSB's seasonal fieldwork schedule when surface geological mapping is most effective in our monsoon-influenced climate.</w:t>
      </w:r>
    </w:p>
    <w:p>
      <w:pPr>
        <w:pStyle w:val="BodyText"/>
      </w:pPr>
      <w:r>
        <w:t xml:space="preserve">I am confident that my blend of academic preparation, local contextual awareness, and technical skills will allow me to make immediate contributions to your team. I have attached my resume detailing additional projects including a soil stability analysis for the Dhaka Metro Rail Project and volunteer work with the Bangladesh Environment Conservation Society on riverbank erosion mitigation. I welcome the opportunity to discuss how my background in geology can support GSB's strategic goals during an interview at your convenience.</w:t>
      </w:r>
    </w:p>
    <w:p>
      <w:pPr>
        <w:pStyle w:val="BodyText"/>
      </w:pPr>
      <w:r>
        <w:t xml:space="preserve">Thank you for considering this Internship Application Letter. I am deeply inspired by GSB's legacy of pioneering geological research in Bangladesh Dhaka since 1972 and am eager to learn from your esteemed team. I look forward to the possibility of contributing to Bangladesh's geological advancement while growing as a professional Geologist under your guidance.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fulfilling the requirement for a substantive Internship Application Letter that fully integrates the essential elements of Geologist expertise, Bangladesh Dhaka's geographical context, and professional application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2026-07-21T07:32:56Z</dcterms:created>
  <dcterms:modified xsi:type="dcterms:W3CDTF">2026-07-21T07:32:56Z</dcterms:modified>
</cp:coreProperties>
</file>

<file path=docProps/custom.xml><?xml version="1.0" encoding="utf-8"?>
<Properties xmlns="http://schemas.openxmlformats.org/officeDocument/2006/custom-properties" xmlns:vt="http://schemas.openxmlformats.org/officeDocument/2006/docPropsVTypes"/>
</file>