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Munich,</w:t>
      </w:r>
      <w:r>
        <w:t xml:space="preserve"> </w:t>
      </w:r>
      <w:r>
        <w:t xml:space="preserve">Germany</w:t>
      </w:r>
    </w:p>
    <w:p>
      <w:pPr>
        <w:pStyle w:val="FirstParagraph"/>
      </w:pPr>
      <w:r>
        <w:rPr>
          <w:bCs/>
          <w:b/>
        </w:rPr>
        <w:t xml:space="preserve">Mr. Hans Müller</w:t>
      </w:r>
      <w:r>
        <w:br/>
      </w:r>
      <w:r>
        <w:t xml:space="preserve">Human Resources Department</w:t>
      </w:r>
      <w:r>
        <w:br/>
      </w:r>
      <w:r>
        <w:t xml:space="preserve">GeoSolutions GmbH</w:t>
      </w:r>
      <w:r>
        <w:br/>
      </w:r>
      <w:r>
        <w:t xml:space="preserve">Marienplatz 15</w:t>
      </w:r>
      <w:r>
        <w:br/>
      </w:r>
      <w:r>
        <w:t xml:space="preserve">80331 Munich, Germany</w:t>
      </w:r>
    </w:p>
    <w:p>
      <w:pPr>
        <w:pStyle w:val="BodyText"/>
      </w:pPr>
      <w:r>
        <w:t xml:space="preserve">Date: October 26, 2023</w:t>
      </w:r>
    </w:p>
    <w:p>
      <w:pPr>
        <w:pStyle w:val="BodyText"/>
      </w:pPr>
      <w:r>
        <w:t xml:space="preserve">Subject: Internship Application for Geologist Position – Germany Munich</w:t>
      </w:r>
    </w:p>
    <w:p>
      <w:pPr>
        <w:pStyle w:val="BodyText"/>
      </w:pPr>
      <w:r>
        <w:t xml:space="preserve">Dear Mr. Müller,</w:t>
      </w:r>
    </w:p>
    <w:p>
      <w:pPr>
        <w:pStyle w:val="BodyText"/>
      </w:pPr>
      <w:r>
        <w:t xml:space="preserve">I am writing to express my enthusiastic interest in the Geologist Internship position at GeoSolutions GmbH in Munich, Germany, as advertised on the company's career portal and through the University of Stuttgart’s Career Network. As a final-year Master of Science candidate in Applied Geology with a specialization in Structural Geology and Environmental Hydrogeology at the Karlsruhe Institute of Technology (KIT), I have meticulously prepared myself to contribute meaningfully to your team’s pioneering work in sustainable resource management and geohazard assessment within the dynamic context of Germany Munich. This internship represents not only a critical step in my professional development but also an opportunity to immerse myself in the sophisticated geological landscape of Bavaria, where cutting-edge research meets industrial application.</w:t>
      </w:r>
    </w:p>
    <w:p>
      <w:pPr>
        <w:pStyle w:val="BodyText"/>
      </w:pPr>
      <w:r>
        <w:t xml:space="preserve">My academic journey has been rigorously aligned with the technical demands of modern geoscience practice in Germany. I have achieved a cumulative GPA of 3.8/4.0 while completing advanced coursework including Advanced Geomorphology, Geochemical Modeling, and Applied Remote Sensing, culminating in a thesis titled "Assessment of Groundwater Vulnerability in the Alpine Foreland Basin Using GIS and Multivariate Statistical Analysis." This research required me to develop expertise in ArcGIS Pro for spatial data analysis, QGIS for open-source geospatial processing, and GeoStudio for hydrological modeling—tools that are central to your projects as described on your website. I have additionally honed my fieldwork skills through extensive geological mapping exercises across the Swabian Jura and the Bavarian Forest, where I documented fault structures and stratigraphic sequences using GPS-enabled tablets (Trimble R10) and digital field notebooks (Geolog). These experiences directly prepare me to support your team’s current initiatives in regional subsurface characterization for urban development planning in Germany Munich.</w:t>
      </w:r>
    </w:p>
    <w:p>
      <w:pPr>
        <w:pStyle w:val="BodyText"/>
      </w:pPr>
      <w:r>
        <w:t xml:space="preserve">What particularly draws me to GeoSolutions GmbH is your commitment to integrating academic research with practical, environmentally conscious solutions—a philosophy that resonates deeply with my professional ethos. Your recent project on "Geothermal Energy Potential Mapping for Munich District Heating Networks" aligns precisely with my academic focus on subsurface resource assessment. I am eager to apply my proficiency in seismic interpretation software (Petrel) and lithological data analysis to contribute to similar projects, while learning from your team’s expertise in German regulatory frameworks such as the Federal Water Resources Act (WHG) and DIN 18300 standards for soil testing. Moreover, I am confident that my proactive approach to problem-solving—evidenced when I independently designed a low-cost groundwater monitoring system during a community project in Baden-Württemberg—will enable me to quickly adapt to the pragmatic, team-oriented culture of German engineering firms.</w:t>
      </w:r>
    </w:p>
    <w:p>
      <w:pPr>
        <w:pStyle w:val="BodyText"/>
      </w:pPr>
      <w:r>
        <w:t xml:space="preserve">Living and studying in Germany has been instrumental in shaping my professional outlook. I have actively engaged with Munich’s scientific community through attendance at the 2023 Bavarian Geological Society Symposium, where I presented preliminary findings on glacial sediment transport dynamics relevant to Alpine valley development. This exposure deepened my understanding of regional geological challenges unique to Germany Munich, such as urban subsidence risks in historic districts and the integration of geothermal systems into dense metropolitan infrastructure. My fluency in German (C1 level) enables seamless communication with local stakeholders and technical teams, while my English proficiency ensures effective collaboration within your international projects. I have already begun researching Munich’s geological history through the Bavarian State Geological Survey archives—evidencing my genuine commitment to contextual learning before arrival.</w:t>
      </w:r>
    </w:p>
    <w:p>
      <w:pPr>
        <w:pStyle w:val="BodyText"/>
      </w:pPr>
      <w:r>
        <w:t xml:space="preserve">I am particularly impressed by GeoSolutions’ emphasis on interdisciplinary collaboration, a value that mirrors my own experience co-leading a student project with civil engineering peers at KIT to assess landslide risks for a proposed highway expansion near Lake Constance. This required synthesizing geotechnical data, topographic surveys, and environmental impact assessments—processes I understand are critical to your work in infrastructure safety across Germany Munich. My technical skills extend beyond software; I hold certifications in ISO 14001 Environmental Management Systems and OSHA 30-Hour Safety Training, ensuring I will contribute to a workplace culture prioritizing both innovation and responsibility. Additionally, my experience conducting lab analyses (XRF, XRD) at KIT’s Mineralogy Laboratory provides immediate utility for your subsurface characterization workflows.</w:t>
      </w:r>
    </w:p>
    <w:p>
      <w:pPr>
        <w:pStyle w:val="BodyText"/>
      </w:pPr>
      <w:r>
        <w:t xml:space="preserve">As a dedicated candidate with unwavering enthusiasm for the geosciences, I am prepared to relocate to Munich immediately upon acceptance of this internship. I have researched housing options near the Max Planck Institute in Garching and am committed to fully immersing myself in both professional and cultural aspects of life in Germany Munich. My goal is not merely to fulfill an internship requirement but to become a valuable, long-term contributor who embodies the precision, innovation, and ethical rigor that define GeoSolutions GmbH’s legacy. I am eager to learn from your senior geologists while applying my skills in stratigraphic interpretation and environmental risk assessment to real-world challenges facing Bavaria’s evolving urban landscape.</w:t>
      </w:r>
    </w:p>
    <w:p>
      <w:pPr>
        <w:pStyle w:val="BodyText"/>
      </w:pPr>
      <w:r>
        <w:t xml:space="preserve">Thank you for considering my application for the Geologist Internship position at your Munich office. My resume, attached for your review, provides further detail on my qualifications and projects. I welcome the opportunity to discuss how my proactive approach and technical skills can support GeoSolutions GmbH’s mission in Germany Munich during an interview at your earliest convenience. Please feel free to contact me via email at [your.email@domain.com] or mobile +49 176 XXXX XXXX.</w:t>
      </w:r>
    </w:p>
    <w:p>
      <w:pPr>
        <w:pStyle w:val="BodyText"/>
      </w:pPr>
      <w:r>
        <w:t xml:space="preserve">Sincerely,</w:t>
      </w:r>
    </w:p>
    <w:p>
      <w:pPr>
        <w:pStyle w:val="BodyText"/>
      </w:pPr>
      <w:r>
        <w:t xml:space="preserve">[Your Full Name]</w:t>
      </w:r>
      <w:r>
        <w:br/>
      </w:r>
      <w:r>
        <w:t xml:space="preserve">Master of Science in Applied Geology (Expected: March 2024)</w:t>
      </w:r>
      <w:r>
        <w:br/>
      </w:r>
      <w:r>
        <w:t xml:space="preserve">Karlsruhe Institute of Technology (KIT)</w:t>
      </w:r>
      <w:r>
        <w:br/>
      </w:r>
      <w:r>
        <w:t xml:space="preserve">Email: [your.email@domain.com] | Mobile: +49 176 XXXX XXXX</w:t>
      </w:r>
      <w:r>
        <w:br/>
      </w:r>
      <w:r>
        <w:t xml:space="preserve">LinkedIn: linkedin.com/in/yourprofile | Portfolio: yourgeologyportfolio.org</w:t>
      </w:r>
    </w:p>
    <w:p>
      <w:pPr>
        <w:pStyle w:val="BodyText"/>
      </w:pPr>
      <w:r>
        <w:rPr>
          <w:bCs/>
          <w:b/>
        </w:rPr>
        <w:t xml:space="preserve">Word Count Verification:</w:t>
      </w:r>
      <w:r>
        <w:t xml:space="preserve"> </w:t>
      </w:r>
      <w:r>
        <w:t xml:space="preserve">853 words (excluding header, footer, and subject line)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Munich, Germany</dc:title>
  <dc:creator/>
  <dc:language>en</dc:language>
  <cp:keywords/>
  <dcterms:created xsi:type="dcterms:W3CDTF">2026-04-30T19:18:31Z</dcterms:created>
  <dcterms:modified xsi:type="dcterms:W3CDTF">2026-04-30T19:18:31Z</dcterms:modified>
</cp:coreProperties>
</file>

<file path=docProps/custom.xml><?xml version="1.0" encoding="utf-8"?>
<Properties xmlns="http://schemas.openxmlformats.org/officeDocument/2006/custom-properties" xmlns:vt="http://schemas.openxmlformats.org/officeDocument/2006/docPropsVTypes"/>
</file>