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Maria Santos</w:t>
      </w:r>
    </w:p>
    <w:p>
      <w:pPr>
        <w:pStyle w:val="BodyText"/>
      </w:pPr>
      <w:r>
        <w:t xml:space="preserve">Human Resources Manager</w:t>
      </w:r>
    </w:p>
    <w:p>
      <w:pPr>
        <w:pStyle w:val="BodyText"/>
      </w:pPr>
      <w:r>
        <w:t xml:space="preserve">GeoResources Philippines Inc.</w:t>
      </w:r>
    </w:p>
    <w:p>
      <w:pPr>
        <w:pStyle w:val="BodyText"/>
      </w:pPr>
      <w:r>
        <w:t xml:space="preserve">Paseo de Roxas, Makati City, Manila 1226</w:t>
      </w:r>
    </w:p>
    <w:bookmarkStart w:id="20" w:name="X54e58b2f7422c8090f469b9e6e30ffed4ce9a6d"/>
    <w:p>
      <w:pPr>
        <w:pStyle w:val="Heading2"/>
      </w:pPr>
      <w:r>
        <w:t xml:space="preserve">Subject: Application for Geologist Internship Position</w:t>
      </w:r>
    </w:p>
    <w:p>
      <w:pPr>
        <w:pStyle w:val="FirstParagraph"/>
      </w:pPr>
      <w:r>
        <w:t xml:space="preserve">Dear Ms. Santos,</w:t>
      </w:r>
    </w:p>
    <w:p>
      <w:pPr>
        <w:pStyle w:val="BodyText"/>
      </w:pPr>
      <w:r>
        <w:t xml:space="preserve">It is with profound enthusiasm and a deep sense of professional purpose that I submit my application for the Geologist Internship position at GeoResources Philippines Inc., as advertised on the Philippine Institute of Geologists (PIG) career portal. As a final-year Bachelor of Science in Geology student at the University of the Philippines Diliman, I have meticulously prepared myself to contribute meaningfully to your team's mission of advancing sustainable geological practices within the dynamic and geologically complex landscape of</w:t>
      </w:r>
      <w:r>
        <w:t xml:space="preserve"> </w:t>
      </w:r>
      <w:r>
        <w:rPr>
          <w:bCs/>
          <w:b/>
        </w:rPr>
        <w:t xml:space="preserve">Philippines Manila</w:t>
      </w:r>
      <w:r>
        <w:t xml:space="preserve">. My academic foundation, field experience, and unwavering commitment to applying geological science for national development align precisely with GeoResources' reputation as a leader in responsible resource assessment across the archipelago.</w:t>
      </w:r>
    </w:p>
    <w:p>
      <w:pPr>
        <w:pStyle w:val="BodyText"/>
      </w:pPr>
      <w:r>
        <w:t xml:space="preserve">The Philippines' unique position along the Pacific Ring of Fire presents both extraordinary challenges and opportunities for geoscientists. Having studied under professors who have conducted fieldwork on the Philippine Fault System and monitored volcanic activity at Mayon Volcano, I understand that effective geological work in</w:t>
      </w:r>
      <w:r>
        <w:t xml:space="preserve"> </w:t>
      </w:r>
      <w:r>
        <w:rPr>
          <w:bCs/>
          <w:b/>
        </w:rPr>
        <w:t xml:space="preserve">Manila</w:t>
      </w:r>
      <w:r>
        <w:t xml:space="preserve"> </w:t>
      </w:r>
      <w:r>
        <w:t xml:space="preserve">requires not only technical proficiency but also a profound respect for local communities and environmental stewardship. My academic curriculum has been specifically tailored to address these realities: courses such as "Philippine Structural Geology," "Volcanic Hazard Assessment," "Mineral Resources Exploration (Philippine Context)," and "Geospatial Analysis for Natural Resource Management" have equipped me with the theoretical framework necessary to understand the intricate geological tapestry of our nation. I am particularly adept at interpreting stratigraphic sequences relevant to Manila's alluvial plains and coastal geology, knowledge I believe is critical for assessing urban infrastructure risks in this rapidly developing metropolis.</w:t>
      </w:r>
    </w:p>
    <w:p>
      <w:pPr>
        <w:pStyle w:val="BodyText"/>
      </w:pPr>
      <w:r>
        <w:t xml:space="preserve">My practical experience further demonstrates my readiness for this internship. During the summer of 2023, I participated as a field assistant with the Bureau of Mines and Geosciences (BMG) in their ongoing survey along the Marikina River Basin – an area directly impacting Manila's flood management strategies. My responsibilities included conducting soil sampling at strategic points across different geological formations, utilizing handheld GPS units for precise location data, and assisting in the preliminary analysis of sediment composition using basic field tests. This experience instilled in me the importance of meticulous data collection under Philippine environmental conditions, where monsoon seasons and high humidity present unique fieldwork challenges distinct from textbook scenarios. I documented over 50 sample locations using ArcGIS Field Maps, contributing to a regional risk assessment report that directly informed BMG's recommendations for Manila's flood mitigation infrastructure planning – a project deeply relevant to your company's work in urban geological hazard mapping.</w:t>
      </w:r>
    </w:p>
    <w:p>
      <w:pPr>
        <w:pStyle w:val="BodyText"/>
      </w:pPr>
      <w:r>
        <w:t xml:space="preserve">Technically, I possess proficiency with industry-standard software crucial for modern geoscientists in the Philippines. I am adept at utilizing QGIS and ArcGIS Pro for spatial analysis of geological maps, processing seismic data through SeisImager, and performing basic lithological analysis using Microsoft Excel. During my university capstone project focused on landslide susceptibility modeling in Rizal Province (adjacent to Metro Manila), I utilized these tools to create detailed hazard maps incorporating rainfall patterns and slope stability factors – a skill directly transferable to GeoResources' projects assessing landslides along the Marikina Valley, a critical concern for</w:t>
      </w:r>
      <w:r>
        <w:t xml:space="preserve"> </w:t>
      </w:r>
      <w:r>
        <w:rPr>
          <w:bCs/>
          <w:b/>
        </w:rPr>
        <w:t xml:space="preserve">Manila</w:t>
      </w:r>
      <w:r>
        <w:t xml:space="preserve">'s urban expansion. Furthermore, I am certified in Basic First Aid and CPR (Philippine Red Cross), essential for safe field operations in remote areas common to geological surveys across the Philippine archipelago.</w:t>
      </w:r>
    </w:p>
    <w:p>
      <w:pPr>
        <w:pStyle w:val="BodyText"/>
      </w:pPr>
      <w:r>
        <w:t xml:space="preserve">What truly distinguishes me as a candidate is my deep contextual understanding of the Philippine geoscience landscape. I actively follow developments from the PIG and collaborate with faculty on research related to post-typhoon geological assessments – an increasingly vital area for Manila given recent climate events. I am acutely aware that successful geological work in</w:t>
      </w:r>
      <w:r>
        <w:t xml:space="preserve"> </w:t>
      </w:r>
      <w:r>
        <w:rPr>
          <w:bCs/>
          <w:b/>
        </w:rPr>
        <w:t xml:space="preserve">Philippines Manila</w:t>
      </w:r>
      <w:r>
        <w:t xml:space="preserve"> </w:t>
      </w:r>
      <w:r>
        <w:t xml:space="preserve">requires navigating not only complex stratigraphy but also intricate socio-environmental frameworks, including compliance with the Philippine Mining Act of 1995 and community engagement protocols. My previous volunteer work with a local NGO focused on coastal erosion education in Cavite Province taught me to communicate technical geological concepts effectively to non-specialists – a skill I believe is indispensable for fostering trust between your field teams and communities near active exploration sites.</w:t>
      </w:r>
    </w:p>
    <w:p>
      <w:pPr>
        <w:pStyle w:val="BodyText"/>
      </w:pPr>
      <w:r>
        <w:t xml:space="preserve">I am particularly drawn to GeoResources Philippines' recent project on sustainable mineral resource assessment in the Bataan Peninsula, an area of significant economic and environmental importance adjacent to Manila. The opportunity to contribute to such initiatives under the mentorship of your experienced geologists represents an unparalleled learning experience. I am eager to apply my technical skills while absorbing your team's practical knowledge about navigating Philippine geological regulations and working within diverse field environments across the archipelago.</w:t>
      </w:r>
    </w:p>
    <w:p>
      <w:pPr>
        <w:pStyle w:val="BodyText"/>
      </w:pPr>
      <w:r>
        <w:t xml:space="preserve">My dedication to geological science extends beyond academic achievement; it is a commitment forged through recognizing that sound geoscience underpins national resilience. From assessing Manila's vulnerability to seismic events, to supporting responsible mining for critical minerals needed in our green energy transition, and ensuring sustainable land use for our growing population – the work GeoResources Philippines does has profound implications. I am not merely seeking an internship; I am seeking an opportunity to contribute my developing skills toward meaningful projects that benefit the people of</w:t>
      </w:r>
      <w:r>
        <w:t xml:space="preserve"> </w:t>
      </w:r>
      <w:r>
        <w:rPr>
          <w:bCs/>
          <w:b/>
        </w:rPr>
        <w:t xml:space="preserve">Philippines Manila</w:t>
      </w:r>
      <w:r>
        <w:t xml:space="preserve"> </w:t>
      </w:r>
      <w:r>
        <w:t xml:space="preserve">and beyond.</w:t>
      </w:r>
    </w:p>
    <w:p>
      <w:pPr>
        <w:pStyle w:val="BodyText"/>
      </w:pPr>
      <w:r>
        <w:t xml:space="preserve">I have attached my resume, academic transcripts, and a letter of recommendation from Professor Carlos Lim (Department Chair, UP Diliman Geology Department) for your consideration. I am available for an interview at your earliest convenience and can be reached at +63 917 123 4567 or j.smith@email.com. Thank you for considering my application. I look forward to the possibility of discussing how my background, skills, and passion for geological science can contribute to the continued success of GeoResources Philippines Inc. in serving the</w:t>
      </w:r>
      <w:r>
        <w:t xml:space="preserve"> </w:t>
      </w:r>
      <w:r>
        <w:rPr>
          <w:bCs/>
          <w:b/>
        </w:rPr>
        <w:t xml:space="preserve">Philippines Manila</w:t>
      </w:r>
      <w:r>
        <w:t xml:space="preserve"> </w:t>
      </w:r>
      <w:r>
        <w:t xml:space="preserve">community through excellence in geoscience.</w:t>
      </w:r>
    </w:p>
    <w:p>
      <w:pPr>
        <w:pStyle w:val="BodyText"/>
      </w:pPr>
      <w:r>
        <w:t xml:space="preserve">Sincerely,</w:t>
      </w:r>
      <w:r>
        <w:br/>
      </w:r>
      <w:r>
        <w:rPr>
          <w:bCs/>
          <w:b/>
        </w:rPr>
        <w:t xml:space="preserve">Jennifer Smith</w:t>
      </w:r>
      <w:r>
        <w:br/>
      </w:r>
      <w:r>
        <w:t xml:space="preserve">Bachelor of Science in Geology (Expected May 2024)</w:t>
      </w:r>
      <w:r>
        <w:br/>
      </w:r>
      <w:r>
        <w:t xml:space="preserve">University of the Philippines Diliman</w:t>
      </w:r>
      <w:r>
        <w:br/>
      </w:r>
      <w:r>
        <w:t xml:space="preserve">+63 917 123 4567 | j.smith@email.com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Manila Philippines</dc:title>
  <dc:creator/>
  <dc:language>en</dc:language>
  <cp:keywords/>
  <dcterms:created xsi:type="dcterms:W3CDTF">2026-07-19T20:58:27Z</dcterms:created>
  <dcterms:modified xsi:type="dcterms:W3CDTF">2026-07-19T20:58:27Z</dcterms:modified>
</cp:coreProperties>
</file>

<file path=docProps/custom.xml><?xml version="1.0" encoding="utf-8"?>
<Properties xmlns="http://schemas.openxmlformats.org/officeDocument/2006/custom-properties" xmlns:vt="http://schemas.openxmlformats.org/officeDocument/2006/docPropsVTypes"/>
</file>