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X259079d9cfd4b28b9094d952ace3bde73becd3a"/>
    <w:p>
      <w:pPr>
        <w:pStyle w:val="Heading2"/>
      </w:pPr>
      <w:r>
        <w:t xml:space="preserve">For Geologist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Geosciences</w:t>
      </w:r>
      <w:r>
        <w:br/>
      </w:r>
      <w:r>
        <w:t xml:space="preserve">Ministry of Energy and Natural Resources</w:t>
      </w:r>
      <w:r>
        <w:br/>
      </w:r>
      <w:r>
        <w:t xml:space="preserve">Ankara, Turkey</w:t>
      </w:r>
    </w:p>
    <w:bookmarkStart w:id="22" w:name="X36a14830c4baac14d187263519e031b06c4ceed"/>
    <w:p>
      <w:pPr>
        <w:pStyle w:val="Heading2"/>
      </w:pPr>
      <w:r>
        <w:t xml:space="preserve">Subject: Internship Application for Geologist Position in Turkey Ankara</w:t>
      </w:r>
    </w:p>
    <w:p>
      <w:pPr>
        <w:pStyle w:val="FirstParagraph"/>
      </w:pPr>
      <w:r>
        <w:t xml:space="preserve">Dear Hiring Committee,</w:t>
      </w:r>
    </w:p>
    <w:p>
      <w:pPr>
        <w:pStyle w:val="BodyText"/>
      </w:pPr>
      <w:r>
        <w:t xml:space="preserve">It is with profound enthusiasm and academic rigor that I submit my application as a prospective Geologist intern for the esteemed geological programs operating within the heart of Turkey Ankara. This Internship Application Letter represents not merely a formal submission, but a culmination of five years dedicated to understanding Earth's dynamic systems, and an earnest commitment to contribute meaningfully to Turkey's strategic geological initiatives in this historically significant region. As an international student deeply fascinated by Anatolia's complex tectonic history, I believe Ankara provides the unparalleled platform where academic theory converges with real-world application in one of Europe-Asia's most geologically active zones.</w:t>
      </w:r>
    </w:p>
    <w:p>
      <w:pPr>
        <w:pStyle w:val="BodyText"/>
      </w:pPr>
      <w:r>
        <w:t xml:space="preserve">My academic journey at [Your University Name] has equipped me with a comprehensive foundation in structural geology, sedimentology, and geochemical analysis, directly aligning with the Ministry's focus on Turkey Ankara's unique geological challenges. In my senior capstone project titled "Seismic Hazard Assessment of Central Anatolian Fault Systems," I conducted field surveys across 12 sites near Ankara using GPS mapping and ground-penetrating radar to analyze fault displacement patterns. This research culminated in a detailed risk assessment model published in the university's Geological Journal, which demonstrated my ability to translate complex data into actionable insights – a skill I am eager to apply within your Ankara-based framework. My coursework also includes advanced applications of GIS software (ArcGIS Pro, QGIS), petrographic analysis using polarizing microscopes, and hydrogeological modeling with MODFLOW, all of which are critical for addressing Turkey's water resource management challenges in the Ankara Basin.</w:t>
      </w:r>
    </w:p>
    <w:p>
      <w:pPr>
        <w:pStyle w:val="BodyText"/>
      </w:pPr>
      <w:r>
        <w:t xml:space="preserve">What particularly drives my interest in this Geologist internship is Ankara's position as Turkey's geological crossroads. The Central Anatolian Plateau – where Ankara is situated – represents a convergence of three major tectonic plates (Eurasian, African, and Arabian), creating an exceptionally rich laboratory for studying mountain building processes and earthquake mechanisms. I've closely followed the Ministry's recent initiatives on the Ankara Fault System Mapping Project, particularly your innovative use of drone-based LiDAR surveys to assess subsidence risks in urban areas. My fieldwork experience in Konya Basin (2023) – where I documented Quaternary alluvial deposits and mapped active fault traces – has prepared me to immediately contribute to similar projects under Ankara's geological context. I am especially eager to learn from your team's expertise in integrating historical earthquake data with modern seismograph networks, a critical need for Ankara's growing urban infrastructure.</w:t>
      </w:r>
    </w:p>
    <w:p>
      <w:pPr>
        <w:pStyle w:val="BodyText"/>
      </w:pPr>
      <w:r>
        <w:t xml:space="preserve">Beyond technical competencies, I bring three months of practical experience as a field assistant with GeoSurvey Turkey in Istanbul. During this placement, I assisted in conducting soil borings for construction projects across the Marmara Region, meticulously logging stratigraphic columns and preparing samples for laboratory analysis. This experience taught me the importance of precision in data collection – a skill I refined while managing 15+ sampling stations under challenging weather conditions. More importantly, it instilled in me the cultural sensitivity required when working with Turkish geological teams; I learned to communicate technical findings through interpreters during community consultations about land-use planning, understanding that geoscience must serve societal needs as much as scientific curiosity.</w:t>
      </w:r>
    </w:p>
    <w:p>
      <w:pPr>
        <w:pStyle w:val="BodyText"/>
      </w:pPr>
      <w:r>
        <w:t xml:space="preserve">I am equally drawn to Ankara for its academic ecosystem. The presence of institutions like the Middle East Technical University's Institute of Earth Sciences and the Turkish Geological Survey's field offices creates a synergistic environment where theoretical research rapidly informs practical applications. I have studied Professor Ayşe Demir's recent publication on "Plio-Pleistocene Sedimentation Patterns in Ankara Basin," which directly informs my proposed internship project on groundwater recharge rates. I would be honored to contribute to such cutting-edge research while learning from the Ministry's field teams who conduct seasonal surveys across Turkey's diverse geological terrains – from the volcanic formations near Erciyes Mountain to the limestone karst systems of Central Anatolia.</w:t>
      </w:r>
    </w:p>
    <w:p>
      <w:pPr>
        <w:pStyle w:val="BodyText"/>
      </w:pPr>
      <w:r>
        <w:t xml:space="preserve">As an intern, I offer not just technical skills but a proactive approach to problem-solving. During my academic exchange at Istanbul Technical University, I developed a low-cost soil moisture sensor prototype using Arduino microcontrollers – an innovation that reduced field measurement time by 40% for my research team. This experience demonstrates my ability to bridge engineering principles with geological practice, a quality I believe would benefit Ankara's ongoing projects on sustainable land development. Furthermore, I am fluent in Turkish (B2 level) and have completed the Ministry of Culture's "Geological Heritage Awareness" online course – ensuring immediate cultural and professional integration into your team.</w:t>
      </w:r>
    </w:p>
    <w:p>
      <w:pPr>
        <w:pStyle w:val="BodyText"/>
      </w:pPr>
      <w:r>
        <w:t xml:space="preserve">Turkey Ankara represents a unique confluence of ancient geological history and contemporary scientific challenges. The city sits atop one of the most extensively studied continental collision zones on Earth, where ongoing research directly impacts national policies on energy security (particularly geothermal exploration in Central Anatolia), seismic resilience planning for metropolitan infrastructure, and environmental protection in fragile ecosystems like the Ankara Valley. I am particularly inspired by your Ministry's commitment to "Geological Sustainability for Urban Development" initiative – a philosophy that resonates deeply with my own research trajectory focused on balancing economic growth with geological stewardship.</w:t>
      </w:r>
    </w:p>
    <w:p>
      <w:pPr>
        <w:pStyle w:val="BodyText"/>
      </w:pPr>
      <w:r>
        <w:t xml:space="preserve">My academic record (3.85/4.0 GPA in Geology), professional experiences, and cultural readiness position me to immediately contribute to your Ankara-based geological projects while absorbing the wealth of knowledge from your expert team. I am prepared to begin immediately and commit fully to a minimum three-month internship period, with flexibility for extended duration if needed by the Ministry's operational calendar.</w:t>
      </w:r>
    </w:p>
    <w:p>
      <w:pPr>
        <w:pStyle w:val="BodyText"/>
      </w:pPr>
      <w:r>
        <w:t xml:space="preserve">Thank you for considering this Internship Application Letter. I have attached my resume, academic transcripts, and two reference letters from faculty members who have directly supervised my geological fieldwork. I welcome the opportunity to discuss how my skills in stratigraphic analysis, spatial data interpretation, and cross-cultural collaboration can support Turkey Ankara's vital geological mission. Please feel free to contact me at your convenience via email or phone.</w:t>
      </w:r>
    </w:p>
    <w:p>
      <w:pPr>
        <w:pStyle w:val="BodyText"/>
      </w:pPr>
      <w:r>
        <w:t xml:space="preserve">With sincere professional respect,</w:t>
      </w:r>
    </w:p>
    <w:p>
      <w:pPr>
        <w:pStyle w:val="BodyText"/>
      </w:pPr>
      <w:r>
        <w:t xml:space="preserve">[Your Full Name]</w:t>
      </w:r>
    </w:p>
    <w:p>
      <w:pPr>
        <w:pStyle w:val="BodyText"/>
      </w:pPr>
      <w:r>
        <w:t xml:space="preserve">This Internship Application Letter for a Geologist position in Turkey Ankara reflects my deep commitment to contributing to the geological advancement of Turkey's capital region through academic rigor, practical field experience, and cultural engagement with Turkish earth science communities.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Turkey Ankara</dc:title>
  <dc:creator/>
  <dc:language>en</dc:language>
  <cp:keywords/>
  <dcterms:created xsi:type="dcterms:W3CDTF">2026-07-17T15:02:43Z</dcterms:created>
  <dcterms:modified xsi:type="dcterms:W3CDTF">2026-07-17T15:02:43Z</dcterms:modified>
</cp:coreProperties>
</file>

<file path=docProps/custom.xml><?xml version="1.0" encoding="utf-8"?>
<Properties xmlns="http://schemas.openxmlformats.org/officeDocument/2006/custom-properties" xmlns:vt="http://schemas.openxmlformats.org/officeDocument/2006/docPropsVTypes"/>
</file>