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bookmarkEnd w:id="20"/>
    <w:p>
      <w:pPr>
        <w:pStyle w:val="FirstParagraph"/>
      </w:pPr>
      <w:r>
        <w:t xml:space="preserve">Alexandra Morgan</w:t>
      </w:r>
      <w:r>
        <w:br/>
      </w:r>
      <w:r>
        <w:t xml:space="preserve">25 Stratford Road</w:t>
      </w:r>
      <w:r>
        <w:br/>
      </w:r>
      <w:r>
        <w:t xml:space="preserve">Birmingham, B9 4AN</w:t>
      </w:r>
      <w:r>
        <w:br/>
      </w:r>
      <w:r>
        <w:t xml:space="preserve">United Kingdom</w:t>
      </w:r>
    </w:p>
    <w:p>
      <w:pPr>
        <w:pStyle w:val="BodyText"/>
      </w:pPr>
      <w:r>
        <w:t xml:space="preserve">October 26, 2023</w:t>
      </w:r>
    </w:p>
    <w:p>
      <w:pPr>
        <w:pStyle w:val="BodyText"/>
      </w:pPr>
      <w:r>
        <w:t xml:space="preserve">Hiring Manager</w:t>
      </w:r>
      <w:r>
        <w:br/>
      </w:r>
      <w:r>
        <w:t xml:space="preserve">Human Resources Department</w:t>
      </w:r>
      <w:r>
        <w:br/>
      </w:r>
      <w:r>
        <w:t xml:space="preserve">Taylor &amp; Grey Solutions Ltd.</w:t>
      </w:r>
      <w:r>
        <w:br/>
      </w:r>
      <w:r>
        <w:t xml:space="preserve">100 New Street</w:t>
      </w:r>
      <w:r>
        <w:br/>
      </w:r>
      <w:r>
        <w:t xml:space="preserve">Birmingham, B1 2JH</w:t>
      </w:r>
      <w:r>
        <w:br/>
      </w:r>
      <w:r>
        <w:t xml:space="preserve">United Kingdom</w:t>
      </w:r>
    </w:p>
    <w:p>
      <w:pPr>
        <w:pStyle w:val="BodyText"/>
      </w:pPr>
      <w:r>
        <w:rPr>
          <w:bCs/>
          <w:b/>
        </w:rPr>
        <w:t xml:space="preserve">Subject: Application for Human Resources Internship – Birmingham Branch</w:t>
      </w:r>
    </w:p>
    <w:p>
      <w:pPr>
        <w:pStyle w:val="BodyText"/>
      </w:pPr>
      <w:r>
        <w:t xml:space="preserve">Dear Hiring Manager,</w:t>
      </w:r>
    </w:p>
    <w:p>
      <w:pPr>
        <w:pStyle w:val="BodyText"/>
      </w:pPr>
      <w:r>
        <w:t xml:space="preserve">I am writing to express my enthusiastic application for the Human Resources Internship position within your esteemed organisation, specifically targeting the Birmingham branch of Taylor &amp; Grey Solutions Ltd. As a final-year undergraduate student pursuing a BSc in Business Management with a specialism in Human Resource Management at the University of Birmingham, I have closely followed your company’s reputation as an employer committed to progressive people practices within the United Kingdom HR landscape. This internship opportunity represents not just an academic extension of my studies, but the crucial first step toward my long-term aspiration to become a qualified Human Resources Manager operating within Birmingham’s thriving business ecosystem.</w:t>
      </w:r>
    </w:p>
    <w:p>
      <w:pPr>
        <w:pStyle w:val="BodyText"/>
      </w:pPr>
      <w:r>
        <w:t xml:space="preserve">My academic journey at the University of Birmingham has equipped me with both theoretical foundations and practical applications directly relevant to contemporary HR challenges. I have completed advanced coursework in Employment Law, Talent Acquisition Strategies, and Organisational Behaviour – modules that align precisely with the operational needs of your HR department. Furthermore, my dissertation on "Diversity Initiatives in Midlands Manufacturing Companies" involved primary research across five Birmingham-based SMEs (including a case study with a major automotive supplier), where I developed skills in employee engagement surveys and cultural sensitivity analysis. This experience confirmed my passion for building inclusive workplaces – a value I understand is central to Taylor &amp; Grey Solutions’ ethos as reflected in your recent inclusion of diversity metrics within your annual sustainability report.</w:t>
      </w:r>
    </w:p>
    <w:p>
      <w:pPr>
        <w:pStyle w:val="BodyText"/>
      </w:pPr>
      <w:r>
        <w:t xml:space="preserve">Beyond academia, I have actively sought opportunities to develop HR competencies relevant to the United Kingdom context. During my summer placement at Birmingham City Council’s People &amp; Culture department, I supported the recruitment process for 15 graduate positions across social services teams. My responsibilities included screening applications against UK Equality Act 2010 compliance standards, drafting interview guides compliant with ACAS guidelines, and assisting in onboarding new staff – including the implementation of GDPR-compliant data handling protocols. This experience exposed me to the critical balance between legal compliance and human-centric HR practices that I aim to master as I progress toward my goal of becoming a Human Resources Manager. The Birmingham public sector’s approach to employee development particularly resonated with me, reinforcing why I seek this internship specifically within the Midlands rather than pursuing opportunities in London or other metropolitan centres.</w:t>
      </w:r>
    </w:p>
    <w:p>
      <w:pPr>
        <w:pStyle w:val="BodyText"/>
      </w:pPr>
      <w:r>
        <w:t xml:space="preserve">What excites me most about this opportunity is Taylor &amp; Grey Solutions’ commitment to developing future HR leadership through structured internships – a practice I believe is vital for addressing the UK’s current HR talent gap. Having researched your company’s career pathways, I was impressed by your graduate development programme that transitions interns into HR Assistant roles with clear progression to Specialist and Managerial positions. As someone who has volunteered with Birmingham-based charity "Opportunity Works" mentoring young adults in CV writing and interview techniques, I understand the transformative impact of structured professional development. I am eager to contribute my enthusiasm for talent management while learning from your experienced team in a setting where HR is viewed as a strategic business partner rather than merely an administrative function.</w:t>
      </w:r>
    </w:p>
    <w:p>
      <w:pPr>
        <w:pStyle w:val="BodyText"/>
      </w:pPr>
      <w:r>
        <w:t xml:space="preserve">The United Kingdom’s evolving HR landscape presents unique challenges and opportunities that I am keen to engage with. From the impact of the UK’s new National Minimum Wage increases to navigating post-Brexit immigration regulations for talent acquisition, I have studied these developments through professional HR journals like CIPD’s "People Management." My recent volunteer work with Birmingham Chamber of Commerce on their "Future Talent" initiative further deepened my understanding of local business needs. I am particularly keen to apply these insights within the dynamic environment of Birmingham – a city that has grown into one of the UK’s fastest developing hubs for HR innovation, as evidenced by its concentration of HR tech startups and CIPD regional events.</w:t>
      </w:r>
    </w:p>
    <w:p>
      <w:pPr>
        <w:pStyle w:val="BodyText"/>
      </w:pPr>
      <w:r>
        <w:t xml:space="preserve">As an active member of the University of Birmingham’s HR Society, I regularly attend networking events with local practitioners. At a recent panel discussion featuring HR Directors from Birmingham-based firms, I learned how companies like yours prioritise emotional intelligence and cultural agility – qualities I actively cultivate through my role as Student Union Diversity Officer. In this capacity, I designed an unconscious bias workshop that was implemented across three faculties, demonstrating my ability to translate theory into actionable initiatives. This aligns perfectly with your stated values of "Empowering People Through Purposeful Leadership" as showcased on your company website.</w:t>
      </w:r>
    </w:p>
    <w:p>
      <w:pPr>
        <w:pStyle w:val="BodyText"/>
      </w:pPr>
      <w:r>
        <w:t xml:space="preserve">Birmingham’s strategic position as the UK’s second city offers an unparalleled environment for HR development. With over 20% of UK manufacturing companies headquartered in the Midlands region and a rapidly expanding digital sector, the local talent market presents complex yet exciting challenges I am eager to address through practical experience. This internship would provide me with hands-on exposure to Birmingham-specific HR issues – from managing multi-generational workforces in traditional industries to supporting agile tech startups – all while learning under guidance that will prepare me for my target role as a Human Resources Manager within the United Kingdom context.</w:t>
      </w:r>
    </w:p>
    <w:p>
      <w:pPr>
        <w:pStyle w:val="BodyText"/>
      </w:pPr>
      <w:r>
        <w:t xml:space="preserve">I am deeply committed to contributing meaningfully during this internship and would welcome the opportunity to discuss how my academic background, practical experience, and passion for equitable workplace practices align with your team’s objectives. My understanding of UK HR compliance frameworks, combined with my proactive approach demonstrated through university projects and community work, positions me to add immediate value while developing the strategic thinking required for a future Human Resources Manager role. I am available for an interview at your earliest convenience and can be reached via email at alexandra.morgan@email.com or mobile +44 7900 123456.</w:t>
      </w:r>
    </w:p>
    <w:p>
      <w:pPr>
        <w:pStyle w:val="BodyText"/>
      </w:pPr>
      <w:r>
        <w:t xml:space="preserve">Thank you for considering my application. I look forward to the possibility of contributing to Taylor &amp; Grey Solutions’ HR excellence in Birmingham and progressing toward my professional goal as a Human Resources Manager within the United Kingdom’s most dynamic business hub.</w:t>
      </w:r>
    </w:p>
    <w:p>
      <w:pPr>
        <w:pStyle w:val="BodyText"/>
      </w:pPr>
      <w:r>
        <w:t xml:space="preserve">Sincerely,</w:t>
      </w:r>
    </w:p>
    <w:p>
      <w:pPr>
        <w:pStyle w:val="BodyText"/>
      </w:pPr>
      <w:r>
        <w:t xml:space="preserve">Alexandra Morgan</w:t>
      </w:r>
    </w:p>
    <w:p>
      <w:pPr>
        <w:pStyle w:val="BodyText"/>
      </w:pPr>
      <w:r>
        <w:t xml:space="preserve">BSc (Hons) Business Management | University of Birmingham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2026-07-23T02:27:11Z</dcterms:created>
  <dcterms:modified xsi:type="dcterms:W3CDTF">2026-07-23T02:27:11Z</dcterms:modified>
</cp:coreProperties>
</file>

<file path=docProps/custom.xml><?xml version="1.0" encoding="utf-8"?>
<Properties xmlns="http://schemas.openxmlformats.org/officeDocument/2006/custom-properties" xmlns:vt="http://schemas.openxmlformats.org/officeDocument/2006/docPropsVTypes"/>
</file>