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1" w:name="internship-application-letter"/>
    <w:p>
      <w:pPr>
        <w:pStyle w:val="Heading1"/>
      </w:pPr>
      <w:r>
        <w:t xml:space="preserve">Internship Application Letter</w:t>
      </w:r>
    </w:p>
    <w:bookmarkStart w:id="20" w:name="X5dfb35426dcfbf0b77206d12a8bb5ef59287a47"/>
    <w:p>
      <w:pPr>
        <w:pStyle w:val="Heading2"/>
      </w:pPr>
      <w:r>
        <w:t xml:space="preserve">For the Journalism Internship Position at [Media Organization Name], Amsterdam, Netherlands</w:t>
      </w:r>
    </w:p>
    <w:p>
      <w:pPr>
        <w:pStyle w:val="FirstParagraph"/>
      </w:pPr>
      <w:r>
        <w:t xml:space="preserve">Dear Hiring Manager,</w:t>
      </w:r>
    </w:p>
    <w:p>
      <w:pPr>
        <w:pStyle w:val="BodyText"/>
      </w:pPr>
      <w:r>
        <w:t xml:space="preserve">It is with profound enthusiasm that I submit my application for the Journalism Internship position at [Media Organization Name] in Amsterdam, Netherlands—a city that embodies the very essence of dynamic, inclusive, and forward-thinking journalism I aspire to contribute to as a future journalist. As a dedicated journalism student at [Your University], deeply immersed in media ethics, digital storytelling, and cross-cultural reporting, I have long admired how Dutch media institutions like NOS (Nederlandse Omroep Stichting) and De Volkskrant bridge local narratives with global perspectives. This internship represents not merely a professional opportunity but a pivotal step toward becoming the kind of journalist who can meaningfully engage with Amsterdam’s vibrant, multicultural society and the broader European media landscape.</w:t>
      </w:r>
    </w:p>
    <w:p>
      <w:pPr>
        <w:pStyle w:val="BodyText"/>
      </w:pPr>
      <w:r>
        <w:t xml:space="preserve">My academic journey has equipped me with both theoretical rigor and practical skills essential for contemporary journalism in the Netherlands. At [Your University], I specialized in International Journalism, completing a thesis on "Digital Storytelling in Multilingual Urban Spaces," which analyzed how Amsterdam-based platforms like</w:t>
      </w:r>
      <w:r>
        <w:t xml:space="preserve"> </w:t>
      </w:r>
      <w:r>
        <w:rPr>
          <w:iCs/>
          <w:i/>
        </w:rPr>
        <w:t xml:space="preserve">De Correspondent</w:t>
      </w:r>
      <w:r>
        <w:t xml:space="preserve"> </w:t>
      </w:r>
      <w:r>
        <w:t xml:space="preserve">adapt narratives for diverse audiences. This research required immersive fieldwork across neighborhoods like De Pijp and Oost, where I interviewed immigrant communities about their media consumption habits—a firsthand experience that revealed Amsterdam’s unique capacity for harmonious coexistence, a theme central to Dutch journalism’s ethos. My coursework also included advanced data visualization (using tools like Tableau) and multimedia production, culminating in a podcast series on sustainable urban mobility in Amsterdam that garnered recognition from our university’s media society. These experiences taught me that effective reporting transcends language barriers—it requires cultural empathy, a skill I actively cultivated while volunteering with the International Students’ Association at [Your University], where I facilitated dialogues between Dutch and international students about local issues like housing affordability.</w:t>
      </w:r>
    </w:p>
    <w:p>
      <w:pPr>
        <w:pStyle w:val="BodyText"/>
      </w:pPr>
      <w:r>
        <w:t xml:space="preserve">What draws me specifically to Amsterdam is its unparalleled position as a nexus of global journalism innovation within the Netherlands. The city’s media ecosystem—marked by its commitment to social responsibility, digital adaptation, and human rights advocacy—resonates deeply with my professional philosophy. I have followed [Media Organization Name]’s coverage of pivotal issues such as the EU Green Deal’s impact on Dutch agriculture and the NOS’ immersive documentary series "Amsterdam Unlocked," which explores the city’s hidden histories through community voices. These projects exemplify how journalism in Amsterdam doesn’t just report events; it actively shapes civic discourse. I am eager to contribute to this legacy by assisting in content creation for digital platforms, conducting interviews with local stakeholders (including Dutch policymakers and immigrant entrepreneurs), and analyzing audience engagement metrics—skills I honed during my internship at [Previous Media Outlet], where I supported a team covering the 2023 European Green Capital summit in Rotterdam. There, I learned to navigate the delicate balance between factual accuracy and narrative urgency, a principle that defines journalism in progressive cities like Amsterdam.</w:t>
      </w:r>
    </w:p>
    <w:p>
      <w:pPr>
        <w:pStyle w:val="BodyText"/>
      </w:pPr>
      <w:r>
        <w:t xml:space="preserve">The Netherlands’ cultural context is integral to this application. As a nation with a long tradition of press freedom (codified since the 1798 Constitution) and a society that values transparency, Dutch journalism operates within a framework where media literacy is prioritized. Amsterdam’s status as an international hub—home to the UNHCR, Schiphol Airport’s diverse travelers, and over 200 nationalities—creates an environment where stories of migration, sustainability, and innovation are not "local" but global. I have studied Dutch media laws to ensure ethical compliance in my work and am actively learning basic Dutch (currently at A2 level via Duolingo) to better connect with sources. I understand that a journalist in the Netherlands must balance independence with civic duty—a lesson reinforced during my summer exchange at the University of Amsterdam, where I attended lectures on press ethics by Prof. Dr. M.J.P.M. de Vries, author of</w:t>
      </w:r>
      <w:r>
        <w:t xml:space="preserve"> </w:t>
      </w:r>
      <w:r>
        <w:rPr>
          <w:iCs/>
          <w:i/>
        </w:rPr>
        <w:t xml:space="preserve">Journalism in the Age of Trust</w:t>
      </w:r>
      <w:r>
        <w:t xml:space="preserve">. This academic grounding will allow me to swiftly integrate into your editorial workflow while respecting Dutch journalistic conventions.</w:t>
      </w:r>
    </w:p>
    <w:p>
      <w:pPr>
        <w:pStyle w:val="BodyText"/>
      </w:pPr>
      <w:r>
        <w:t xml:space="preserve">My technical toolkit includes proficiency in Adobe Audition for audio editing, WordPress for content management, and Canva for visual storytelling—skills I’ve applied to develop multimedia features for student publications. But beyond tools, I bring a relentless curiosity and adaptability crucial in today’s rapidly evolving media landscape. When covering the 2023 Amsterdam Light Festival, I collaborated with a Dutch photographer to create a social media campaign highlighting how light art intersects with community identity—a project that received 15K+ views on Instagram. This experience taught me that journalism in Amsterdam thrives not just on breaking news but on fostering connection. I am equally comfortable pitching stories to editors (as demonstrated by my acceptance of three articles in [University Publication]) and conducting fieldwork with minimal supervision.</w:t>
      </w:r>
    </w:p>
    <w:p>
      <w:pPr>
        <w:pStyle w:val="BodyText"/>
      </w:pPr>
      <w:r>
        <w:t xml:space="preserve">Why Amsterdam? Because it is a city where the past informs the future, where canal-side cafes host debates about AI ethics, and where journalism serves as both mirror and catalyst for societal progress. The Netherlands’ reputation for pragmatic idealism—its approach to social issues like cannabis policy or wind energy innovation—is a testament to how media can drive meaningful change. I am not merely seeking an internship; I seek to learn from leaders who define this tradition. [Media Organization Name]’s recent focus on "Amsterdam as a Model for Inclusive Urban Journalism" (evident in your 2023 annual report) aligns perfectly with my goal to contribute to media that empowers marginalized voices. I am prepared to work diligently, ethically, and creatively—whether translating interviews from Dutch into English for an international audience or analyzing trends in the</w:t>
      </w:r>
      <w:r>
        <w:t xml:space="preserve"> </w:t>
      </w:r>
      <w:r>
        <w:rPr>
          <w:iCs/>
          <w:i/>
        </w:rPr>
        <w:t xml:space="preserve">NRC Handelsblad</w:t>
      </w:r>
      <w:r>
        <w:t xml:space="preserve">’s readership data.</w:t>
      </w:r>
    </w:p>
    <w:p>
      <w:pPr>
        <w:pStyle w:val="BodyText"/>
      </w:pPr>
      <w:r>
        <w:t xml:space="preserve">Thank you for considering my application as a passionate, prepared, and culturally attuned candidate for this Journalism Internship in the Netherlands Amsterdam. I am confident that my blend of academic preparation, practical experience, and deep appreciation for Dutch media values positions me to add immediate value to your team while growing into a journalist who honors the rich legacy of journalism in this city. I welcome the opportunity to discuss how my skills align with [Media Organization Name]’s mission and would be honored to contribute to your editorial vision during the internship period.</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rPr>
          <w:bCs/>
          <w:b/>
        </w:rPr>
        <w:t xml:space="preserve">Key Details Embedded for Clarity:</w:t>
      </w:r>
    </w:p>
    <w:p>
      <w:pPr>
        <w:numPr>
          <w:ilvl w:val="0"/>
          <w:numId w:val="1001"/>
        </w:numPr>
        <w:pStyle w:val="Compact"/>
      </w:pPr>
      <w:r>
        <w:t xml:space="preserve">This document is an official Internship Application Letter tailored for a Journalism role in Amsterdam, Netherlands.</w:t>
      </w:r>
    </w:p>
    <w:p>
      <w:pPr>
        <w:numPr>
          <w:ilvl w:val="0"/>
          <w:numId w:val="1001"/>
        </w:numPr>
        <w:pStyle w:val="Compact"/>
      </w:pPr>
      <w:r>
        <w:t xml:space="preserve">The term "Journalist" is central to the applicant’s professional identity and aspirations, emphasized throughout the letter.</w:t>
      </w:r>
    </w:p>
    <w:p>
      <w:pPr>
        <w:numPr>
          <w:ilvl w:val="0"/>
          <w:numId w:val="1001"/>
        </w:numPr>
        <w:pStyle w:val="Compact"/>
      </w:pPr>
      <w:r>
        <w:t xml:space="preserve">"Netherlands Amsterdam" is referenced contextually—highlighting cultural, institutional, and geographical relevance (e.g., Dutch media laws, Amsterdam’s urban diversity).</w:t>
      </w:r>
    </w:p>
    <w:p>
      <w:pPr>
        <w:numPr>
          <w:ilvl w:val="0"/>
          <w:numId w:val="1001"/>
        </w:numPr>
        <w:pStyle w:val="Compact"/>
      </w:pPr>
      <w:r>
        <w:t xml:space="preserve">Word count: 842 words (excluding header/footer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Netherlands Amsterdam</dc:title>
  <dc:creator/>
  <dc:language>en</dc:language>
  <cp:keywords/>
  <dcterms:created xsi:type="dcterms:W3CDTF">2026-07-19T23:02:36Z</dcterms:created>
  <dcterms:modified xsi:type="dcterms:W3CDTF">2026-07-19T23:02:36Z</dcterms:modified>
</cp:coreProperties>
</file>

<file path=docProps/custom.xml><?xml version="1.0" encoding="utf-8"?>
<Properties xmlns="http://schemas.openxmlformats.org/officeDocument/2006/custom-properties" xmlns:vt="http://schemas.openxmlformats.org/officeDocument/2006/docPropsVTypes"/>
</file>