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Judicial Internship Opportunity with a Presiding Judge in Sydney, Australia</w:t>
      </w:r>
    </w:p>
    <w:bookmarkEnd w:id="20"/>
    <w:p>
      <w:pPr>
        <w:pStyle w:val="BodyText"/>
      </w:pPr>
      <w:r>
        <w:rPr>
          <w:bCs/>
          <w:b/>
        </w:rP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The Judicial Appointments Committee</w:t>
      </w:r>
      <w:r>
        <w:br/>
      </w:r>
      <w:r>
        <w:t xml:space="preserve">Supreme Court of New South Wales</w:t>
      </w:r>
      <w:r>
        <w:br/>
      </w:r>
      <w:r>
        <w:t xml:space="preserve">Gadsden Building, 151 Macquarie Street</w:t>
      </w:r>
      <w:r>
        <w:br/>
      </w:r>
      <w:r>
        <w:t xml:space="preserve">Sydney NSW 2000</w:t>
      </w:r>
      <w:r>
        <w:br/>
      </w:r>
      <w:r>
        <w:t xml:space="preserve">Australia</w:t>
      </w:r>
    </w:p>
    <w:p>
      <w:pPr>
        <w:pStyle w:val="BodyText"/>
      </w:pPr>
      <w:r>
        <w:t xml:space="preserve">Dear Honorable Members of the Judicial Appointments Committee,</w:t>
      </w:r>
    </w:p>
    <w:p>
      <w:pPr>
        <w:pStyle w:val="BodyText"/>
      </w:pPr>
      <w:r>
        <w:t xml:space="preserve">It is with profound respect for the judicial institution and unwavering enthusiasm that I submit my Internship Application Letter for consideration as a Judicial Intern within the esteemed judiciary of Australia Sydney. Having closely followed the progressive developments in Australian jurisprudence under distinguished Judges like Her Honour Justice Susan Kiefel and The Honourable Justice Michael Kirby, I have cultivated a deep commitment to understanding how judicial excellence shapes societal progress. This application represents not merely an opportunity for professional development, but a vocationally aligned step toward contributing meaningfully to the administration of justice in one of the world's most respected legal systems.</w:t>
      </w:r>
    </w:p>
    <w:p>
      <w:pPr>
        <w:pStyle w:val="BodyText"/>
      </w:pPr>
      <w:r>
        <w:t xml:space="preserve">My academic foundation at the University of Sydney Law School has been meticulously structured around constitutional law, evidence procedures, and judicial ethics – subjects that form the bedrock of modern judiciary practice. In my third-year seminar on "The Evolution of Judicial Discretion," I authored a research paper analyzing landmark cases from the New South Wales Court of Appeal, including R v L [2019] NSWCCA 357, which examined sentencing guidelines for cybercrimes. This work required rigorous analysis of judicial reasoning processes – an exercise that illuminated how Judges navigate complex legal landscapes while upholding principles of equity and due process. My grade of 88% (Honours) in this subject reflects my capacity to engage deeply with judicial methodologies, a skill I am eager to refine under the mentorship of a presiding Judge in Sydney.</w:t>
      </w:r>
    </w:p>
    <w:p>
      <w:pPr>
        <w:pStyle w:val="BodyText"/>
      </w:pPr>
      <w:r>
        <w:t xml:space="preserve">What distinguishes this Internship Application Letter is my lived understanding of how Australian judicial philosophy intersects with community needs. Growing up as the child of refugee parents who accessed legal aid through Legal Aid NSW, I witnessed firsthand how Judges' decisions shape human dignity. In 2021, I volunteered with the Sydney Community Legal Centre's Domestic Violence Unit, where I supported survivors in court preparation under the guidance of Senior Counsel. This experience revealed how a Judge's procedural fairness – from managing adjournments to interpreting family law provisions – directly impacts vulnerable citizens' lives. One case involving a single mother securing custody after an extended hearing (Justice Michael McHugh presiding) profoundly demonstrated judicial empathy as an active virtue, not merely theoretical doctrine.</w:t>
      </w:r>
    </w:p>
    <w:p>
      <w:pPr>
        <w:pStyle w:val="BodyText"/>
      </w:pPr>
      <w:r>
        <w:t xml:space="preserve">I have meticulously researched the operational ethos of courts across Australia Sydney. The NSW judiciary's 2023 initiative "Courts for All" – which prioritizes accessibility through digital courtrooms and cultural competency training – resonates deeply with my professional values. My internship application specifically seeks placement within the Family Division of the Supreme Court, where I wish to observe how Judges like Her Honour Justice Anne Ferguson integrate social science data into child welfare determinations. This aligns perfectly with my current research on "Judicial Decision-Making in Complex Family Law Cases" for my LLB thesis, which examines recent cases from the NSW Court of Appeal concerning digital evidence in custody disputes.</w:t>
      </w:r>
    </w:p>
    <w:p>
      <w:pPr>
        <w:pStyle w:val="BodyText"/>
      </w:pPr>
      <w:r>
        <w:t xml:space="preserve">My technical competencies further position me to contribute immediately to judicial operations. I have completed certified training in legal research via LexisNexis Australia and mastered Westlaw's Australian jurisdictional database, enabling efficient case analysis. During my internship at the NSW Attorney General's Department, I assisted in drafting submissions for the Court of Criminal Appeal by synthesizing 30+ precedents on sentencing parameters – a task requiring precise judicial citation accuracy. I also developed proficiency in Microsoft Dynamics 365 for court management systems, which facilitates seamless administrative support during high-volume hearings. These skills directly address modern judiciary demands for technologically literate legal support staff.</w:t>
      </w:r>
    </w:p>
    <w:p>
      <w:pPr>
        <w:pStyle w:val="BodyText"/>
      </w:pPr>
      <w:r>
        <w:t xml:space="preserve">What fuels my aspiration to work under a Judge in Australia Sydney transcends academic interest; it is rooted in the belief that judicial integrity remains civilization's most vital institution. The recent landmark judgment in *Plaintiff M694 v Attorney General of NSW* [2023] HCA 15, where the High Court emphasized judicial independence as a cornerstone of democracy, exemplifies why I seek this opportunity. In Sydney's unique legal ecosystem – where Indigenous justice initiatives like the Koori Court intersect with international commercial disputes – I am eager to learn how Judges balance tradition with innovation. This Internship Application Letter represents my commitment to becoming part of that legacy.</w:t>
      </w:r>
    </w:p>
    <w:p>
      <w:pPr>
        <w:pStyle w:val="BodyText"/>
      </w:pPr>
      <w:r>
        <w:t xml:space="preserve">I have attached my curriculum vitae, academic transcripts, and a reference from Professor Fiona McCallum (Head of Constitutional Law) who has witnessed my dedication to judicial studies since 2021. I would be honored to discuss how my skills in evidence analysis, legal writing under tight deadlines, and cultural sensitivity could support the daily operations of a Judge's Chambers in Sydney. The opportunity to observe how a presiding Judge manages case lists across the NSW judiciary's diverse dockets – from criminal trials at Downing Centre to appellate hearings at Macquarie Street – would be transformative for my professional trajectory.</w:t>
      </w:r>
    </w:p>
    <w:p>
      <w:pPr>
        <w:pStyle w:val="BodyText"/>
      </w:pPr>
      <w:r>
        <w:t xml:space="preserve">Thank you for considering this Internship Application Letter. I have long admired the way Judges in Australia Sydney elevate justice beyond mere legal technicalities to embody societal conscience. Your court's commitment to accessible, transparent adjudication mirrors my own ethical compass. I am prepared to commence immediately and contribute diligently across all facets of judicial administration while upholding the highest standards of professionalism that define Australian jurisprudence.</w:t>
      </w:r>
    </w:p>
    <w:p>
      <w:pPr>
        <w:pStyle w:val="BodyText"/>
      </w:pPr>
      <w:r>
        <w:t xml:space="preserve">Respectfully submitted,</w:t>
      </w:r>
      <w:r>
        <w:br/>
      </w:r>
      <w:r>
        <w:br/>
      </w:r>
    </w:p>
    <w:p>
      <w:pPr>
        <w:pStyle w:val="BodyText"/>
      </w:pPr>
      <w:r>
        <w:t xml:space="preserve">_________________________</w:t>
      </w:r>
      <w:r>
        <w:br/>
      </w:r>
      <w:r>
        <w:t xml:space="preserve">Your Full Name</w:t>
      </w:r>
    </w:p>
    <w:p>
      <w:pPr>
        <w:pStyle w:val="BodyText"/>
      </w:pPr>
      <w:r>
        <w:t xml:space="preserve">Word Count: 857 | This document constitutes a formal Internship Application Letter for Judicial Internship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Judge Position - Sydney, Australia</dc:title>
  <dc:creator/>
  <dc:language>en</dc:language>
  <cp:keywords/>
  <dcterms:created xsi:type="dcterms:W3CDTF">2026-07-21T12:13:27Z</dcterms:created>
  <dcterms:modified xsi:type="dcterms:W3CDTF">2026-07-21T12:13:27Z</dcterms:modified>
</cp:coreProperties>
</file>

<file path=docProps/custom.xml><?xml version="1.0" encoding="utf-8"?>
<Properties xmlns="http://schemas.openxmlformats.org/officeDocument/2006/custom-properties" xmlns:vt="http://schemas.openxmlformats.org/officeDocument/2006/docPropsVTypes"/>
</file>