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Beijing,</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bookmarkEnd w:id="20"/>
    <w:p>
      <w:pPr>
        <w:pStyle w:val="BodyText"/>
      </w:pPr>
      <w:r>
        <w:t xml:space="preserve">Date: October 26, 2023</w:t>
      </w:r>
    </w:p>
    <w:p>
      <w:pPr>
        <w:pStyle w:val="BodyText"/>
      </w:pPr>
      <w:r>
        <w:t xml:space="preserve">Office of the Chief Justice</w:t>
      </w:r>
    </w:p>
    <w:p>
      <w:pPr>
        <w:pStyle w:val="BodyText"/>
      </w:pPr>
      <w:r>
        <w:t xml:space="preserve">Beijing Intermediate People's Court</w:t>
      </w:r>
    </w:p>
    <w:p>
      <w:pPr>
        <w:pStyle w:val="BodyText"/>
      </w:pPr>
      <w:r>
        <w:t xml:space="preserve">No. 1, Xizhimenwai Street</w:t>
      </w:r>
    </w:p>
    <w:p>
      <w:pPr>
        <w:pStyle w:val="BodyText"/>
      </w:pPr>
      <w:r>
        <w:t xml:space="preserve">Beijing, China 100044</w:t>
      </w:r>
    </w:p>
    <w:bookmarkStart w:id="21" w:name="X02e8632e8db59f27c60fe9419190aae010110fd"/>
    <w:p>
      <w:pPr>
        <w:pStyle w:val="Heading2"/>
      </w:pPr>
      <w:r>
        <w:t xml:space="preserve">Subject: Formal Application for Judicial Internship Under a Presiding Judge in Beijing, China</w:t>
      </w:r>
    </w:p>
    <w:bookmarkEnd w:id="21"/>
    <w:p>
      <w:pPr>
        <w:pStyle w:val="FirstParagraph"/>
      </w:pPr>
      <w:r>
        <w:t xml:space="preserve">Dear Honorable Chief Justice and Esteemed Members of the Judicial Committee,</w:t>
      </w:r>
    </w:p>
    <w:p>
      <w:pPr>
        <w:pStyle w:val="BodyText"/>
      </w:pPr>
      <w:r>
        <w:t xml:space="preserve">It is with profound respect for China's judicial system and unwavering dedication to legal excellence that I submit this Internship Application Letter seeking an opportunity to contribute as a judicial intern under the guidance of a distinguished Judge within the People's Courts of Beijing, China. Having closely followed the transformative jurisprudence emerging from China Beijing—where legal innovation intersects with cultural heritage—I am compelled to align my academic trajectory and professional aspirations with this pivotal moment in our nation's legal evolution.</w:t>
      </w:r>
    </w:p>
    <w:p>
      <w:pPr>
        <w:pStyle w:val="BodyText"/>
      </w:pPr>
      <w:r>
        <w:t xml:space="preserve">My academic journey at Peking University School of Law has equipped me with rigorous theoretical foundations while cultivating an intimate understanding of China's unique judicial framework. Through advanced coursework in Civil Procedure, Criminal Law, and Comparative Legal Systems, I have analyzed landmark cases adjudicated by the Beijing courts that exemplify the harmonious integration of socialist core values with modern jurisprudence. What particularly captivates me is how Judges in China Beijing navigate complex socio-legal challenges—such as intellectual property disputes arising from tech innovation or family law cases reflecting contemporary societal shifts—while steadfastly upholding the principle of "justice for all." This nuanced approach, deeply rooted in the Constitution's provisions and reinforced by Supreme People's Court directives, defines the ideal mentorship I seek during this internship.</w:t>
      </w:r>
    </w:p>
    <w:p>
      <w:pPr>
        <w:pStyle w:val="BodyText"/>
      </w:pPr>
      <w:r>
        <w:t xml:space="preserve">During my previous semester at Beijing University of Technology's Law Clinic, I assisted senior attorneys in preparing litigation documents for civil cases involving urban development disputes. This experience crystallized my desire to observe judicial proceedings firsthand under a Judge who embodies both legal acumen and compassionate judgment. I recall vividly analyzing the 2022 case *Chen v. Beijing Urban Development Group*, where the presiding Judge demonstrated exceptional skill in balancing economic development with community welfare—a testament to China Beijing's judiciary as a dynamic force for equitable progress. It is precisely this model of judicial leadership that motivates my application to serve within your esteemed institution.</w:t>
      </w:r>
    </w:p>
    <w:p>
      <w:pPr>
        <w:pStyle w:val="BodyText"/>
      </w:pPr>
      <w:r>
        <w:t xml:space="preserve">As China continues its strategic advancement toward a comprehensive rule-of-law society, the role of Judges in Beijing has never been more consequential. The city serves as the epicenter for legal reform—hosting national policy workshops at the Supreme People's Court and pioneering digital court systems like "Smart Justice Beijng." I am eager to contribute to this momentum by supporting Judges with meticulous legal research on emerging issues, such as data privacy regulations under China's Personal Information Protection Law or cross-border e-commerce disputes. My proficiency in drafting legal memos (evidenced by my 92% grade in Advanced Legal Writing), fluency in Mandarin with native-level business communication skills, and experience using China's judicial database systems position me to provide immediate value to your office.</w:t>
      </w:r>
    </w:p>
    <w:p>
      <w:pPr>
        <w:pStyle w:val="BodyText"/>
      </w:pPr>
      <w:r>
        <w:t xml:space="preserve">My commitment extends beyond technical competence. I have actively participated in the "Rule of Law for All" volunteer initiative, where I assisted community legal aid centers across Beijing's Haidian District in resolving housing disputes and labor grievances. This grassroots engagement taught me that true justice emerges when Judges listen deeply to diverse perspectives—whether from migrant workers or tech entrepreneurs—while maintaining institutional integrity. I witnessed this firsthand during a court observation at the Chaoyang District Court, where Judge Li’s patient questioning of witnesses in a landlord-tenant case revealed how judicial empathy strengthens public trust in China Beijing’s legal institutions.</w:t>
      </w:r>
    </w:p>
    <w:p>
      <w:pPr>
        <w:pStyle w:val="BodyText"/>
      </w:pPr>
      <w:r>
        <w:t xml:space="preserve">The prospect of learning directly from a Judge who navigates China's dual objectives—preserving socialist legal traditions while embracing global best practices—is unparalleled. I am especially eager to study how Judges manage the delicate equilibrium between collective social interests and individual rights, as exemplified by recent rulings on environmental protection cases in the Beijing-Tianjin-Hebei region. My academic thesis on "Judicial Discretion in Administrative Litigation: A Case Study of Beijing Courts" further underscores my readiness to engage with your Court’s scholarly rigor. I am prepared to dedicate 10–15 hours weekly to intern duties, including assisting with case summaries, legal research on pending appeals, and observing courtroom proceedings under strict confidentiality protocols.</w:t>
      </w:r>
    </w:p>
    <w:p>
      <w:pPr>
        <w:pStyle w:val="BodyText"/>
      </w:pPr>
      <w:r>
        <w:t xml:space="preserve">China Beijing represents not merely a geographical location but the very heartbeat of China's judicial renaissance. The opportunity to immerse myself in this environment—where historical legacy informs modern jurisprudence—would be a profound privilege. I am confident that my analytical rigor, cultural sensitivity, and passion for equitable governance align seamlessly with your Court’s mission to "administer justice with wisdom and integrity." As a future legal professional committed to China's rule-of-law development, I vow to uphold the highest ethical standards while supporting Judges in their vital work.</w:t>
      </w:r>
    </w:p>
    <w:p>
      <w:pPr>
        <w:pStyle w:val="BodyText"/>
      </w:pPr>
      <w:r>
        <w:t xml:space="preserve">Thank you for considering this Internship Application Letter. I have attached my resume, academic transcripts, and a letter of recommendation from Professor Wang (Dean of Peking University Law School) for your review. I welcome the opportunity to discuss how my skills can support the Beijing judiciary and would be honored to arrange an interview at your convenience. Please contact me via email or telephone to schedule a consultation.</w:t>
      </w:r>
    </w:p>
    <w:p>
      <w:pPr>
        <w:pStyle w:val="BodyText"/>
      </w:pPr>
      <w:r>
        <w:t xml:space="preserve">With deepest respect and anticipation,</w:t>
      </w:r>
    </w:p>
    <w:p>
      <w:pPr>
        <w:pStyle w:val="BodyText"/>
      </w:pPr>
      <w:r>
        <w:t xml:space="preserve">[Your Full Name]</w:t>
      </w:r>
    </w:p>
    <w:p>
      <w:pPr>
        <w:pStyle w:val="BodyText"/>
      </w:pPr>
      <w:r>
        <w:t xml:space="preserve">Peking University School of Law, Class of 2024</w:t>
      </w:r>
    </w:p>
    <w:p>
      <w:pPr>
        <w:pStyle w:val="BodyText"/>
      </w:pPr>
      <w:r>
        <w:t xml:space="preserve">Student ID: [XXXXX]</w:t>
      </w:r>
    </w:p>
    <w:p>
      <w:pPr>
        <w:pStyle w:val="BodyText"/>
      </w:pPr>
      <w:r>
        <w:t xml:space="preserve">This Internship Application Letter embodies my profound commitment to China Beijing's judicial excellence and the transformative role of a Judge in shaping a just society. I eagerly anticipate contributing to your Court's legacy of legal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Beijing, China</dc:title>
  <dc:creator/>
  <dc:language>en</dc:language>
  <cp:keywords/>
  <dcterms:created xsi:type="dcterms:W3CDTF">2026-07-20T08:23:14Z</dcterms:created>
  <dcterms:modified xsi:type="dcterms:W3CDTF">2026-07-20T08:23:14Z</dcterms:modified>
</cp:coreProperties>
</file>

<file path=docProps/custom.xml><?xml version="1.0" encoding="utf-8"?>
<Properties xmlns="http://schemas.openxmlformats.org/officeDocument/2006/custom-properties" xmlns:vt="http://schemas.openxmlformats.org/officeDocument/2006/docPropsVTypes"/>
</file>