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Judicial Internship Position in Egypt Cairo</w:t>
      </w:r>
    </w:p>
    <w:bookmarkEnd w:id="20"/>
    <w:p>
      <w:pPr>
        <w:pStyle w:val="BodyText"/>
      </w:pPr>
      <w:r>
        <w:t xml:space="preserve">Date: October 26, 2023</w:t>
      </w:r>
    </w:p>
    <w:p>
      <w:pPr>
        <w:pStyle w:val="BodyText"/>
      </w:pPr>
      <w:r>
        <w:t xml:space="preserve">Ref.: IA-CL-EGYPT-JUDGE-2023</w:t>
      </w:r>
    </w:p>
    <w:p>
      <w:pPr>
        <w:pStyle w:val="BodyText"/>
      </w:pPr>
      <w:r>
        <w:t xml:space="preserve">The Honorable Chief Justice,</w:t>
      </w:r>
    </w:p>
    <w:p>
      <w:pPr>
        <w:pStyle w:val="BodyText"/>
      </w:pPr>
      <w:r>
        <w:t xml:space="preserve">Cairo Judicial Council,</w:t>
      </w:r>
    </w:p>
    <w:p>
      <w:pPr>
        <w:pStyle w:val="BodyText"/>
      </w:pPr>
      <w:r>
        <w:t xml:space="preserve">Saudi Street, Tahrir Square,</w:t>
      </w:r>
    </w:p>
    <w:p>
      <w:pPr>
        <w:pStyle w:val="BodyText"/>
      </w:pPr>
      <w:r>
        <w:t xml:space="preserve">Cairo, Egypt</w:t>
      </w:r>
    </w:p>
    <w:bookmarkStart w:id="21" w:name="X6d37cd710131cc9136599d98b484b4a2bb10e38"/>
    <w:p>
      <w:pPr>
        <w:pStyle w:val="Heading2"/>
      </w:pPr>
      <w:r>
        <w:t xml:space="preserve">Subject: Application for Judicial Internship Under Your Honorable Office</w:t>
      </w:r>
    </w:p>
    <w:bookmarkEnd w:id="21"/>
    <w:p>
      <w:pPr>
        <w:pStyle w:val="FirstParagraph"/>
      </w:pPr>
      <w:r>
        <w:t xml:space="preserve">Dear Chief Justice and Esteemed Members of the Cairo Judicial Council,</w:t>
      </w:r>
    </w:p>
    <w:p>
      <w:pPr>
        <w:pStyle w:val="BodyText"/>
      </w:pPr>
      <w:r>
        <w:t xml:space="preserve">It is with profound respect for Egypt’s judicial heritage and deep admiration for the integrity of your distinguished institution that I submit this Internship Application Letter. As a dedicated law student deeply committed to advancing justice in Egypt, I am writing to express my fervent interest in contributing to the noble mission of the judiciary through an internship under the guidance of a presiding Judge within Egypt Cairo’s esteemed legal framework. This opportunity represents not merely a professional milestone, but a sacred step toward embracing my responsibility as a future guardian of Egyptian law.</w:t>
      </w:r>
    </w:p>
    <w:p>
      <w:pPr>
        <w:pStyle w:val="BodyText"/>
      </w:pPr>
      <w:r>
        <w:t xml:space="preserve">The Egyptian judiciary stands as the bedrock of our nation’s constitutional democracy, and Cairo remains its vibrant heart – where centuries of jurisprudence converge with contemporary legal challenges. I have long studied the transformative work of judges in Egypt Cairo, particularly how they navigate complex cases while upholding the principles enshrined in Articles 57-61 of Egypt’s Constitution. Witnessing Judges like Justice Mohamed Abdel Aziz and Justice Nader Zaki resolve high-profile constitutional matters with both wisdom and compassion has solidified my conviction that judicial service is not merely a profession, but a sacred trust to Egyptian citizens. My academic journey at Cairo University Faculty of Law – where I graduated among the top 5% of my class – has prepared me for this moment, with rigorous coursework in civil procedure, constitutional law, and criminal jurisprudence directly applicable to the judiciary’s operations in Egypt Cairo.</w:t>
      </w:r>
    </w:p>
    <w:p>
      <w:pPr>
        <w:pStyle w:val="BodyText"/>
      </w:pPr>
      <w:r>
        <w:t xml:space="preserve">My motivation stems from more than academic pursuit; it is rooted in Egypt’s rich legal history. As the birthplace of ancient justice systems and home to the first modern Egyptian courts established under Khedive Ismail, Cairo embodies continuity between tradition and progress. I have spent months analyzing landmark rulings from Cairo’s Court of Cassation – such as the 2019 ruling on judicial review in public service contracts – to understand how Judges balance legal precedent with societal evolution. This Internship Application Letter is not merely a formality; it is a testament to my commitment to learn from these intellectual giants who shape Egypt’s legal landscape. I have meticulously studied the Judicial Council’s 2023 Strategic Framework for Modernizing Cairo Courts, and I am eager to contribute my skills in legal research and document analysis to support this vision.</w:t>
      </w:r>
    </w:p>
    <w:p>
      <w:pPr>
        <w:pStyle w:val="BodyText"/>
      </w:pPr>
      <w:r>
        <w:t xml:space="preserve">During my academic tenure, I served as Legal Research Assistant at the Egyptian Center for Legal Studies (ECLS), where I assisted Judges in drafting bench memos on land disputes under Egypt’s 2017 Land Law. This experience immersed me in the practical realities of judicial work: navigating complex evidence, identifying procedural irregularities, and preparing concise summaries that respect a Judge’s time. I also interned at the Cairo Commercial Court, observing how Judges handle cross-border trade cases under Egypt’s participation in the Arab Chambers of Commerce Network – an experience that underscored how judicial decisions in Egypt Cairo reverberate across Africa and the Middle East. My proficiency in Arabic legal terminology, combined with fluency in English and French (tested by my IELTS 7.5), ensures I can support international case documentation without compromising accuracy.</w:t>
      </w:r>
    </w:p>
    <w:p>
      <w:pPr>
        <w:pStyle w:val="BodyText"/>
      </w:pPr>
      <w:r>
        <w:t xml:space="preserve">What sets me apart is my dedication to ethical practice – a value central to Egypt’s judicial ethos. In 2021, I volunteered with the Egyptian Legal Aid Society in Cairo, representing indigent clients in family disputes at the Nasr City Family Court. Witnessing Judges like Justice Amal Mahmoud prioritize empathy without compromising impartiality taught me that justice is not abstract law, but human dignity in action. This aligns perfectly with Article 2 of Egypt’s Judicial Charter: “Judges shall be the keepers of justice and guardians of rights.” I understand that an intern under a Judge in Egypt Cairo does not merely observe; they internalize these principles daily through court sessions, case conferences, and community engagement initiatives like the “Justice for All” youth outreach program.</w:t>
      </w:r>
    </w:p>
    <w:p>
      <w:pPr>
        <w:pStyle w:val="BodyText"/>
      </w:pPr>
      <w:r>
        <w:t xml:space="preserve">My technical preparedness further supports this contribution. I am certified in Legal Document Management Systems (LDMS) with expertise in Egypt’s new electronic court portal, E-Courts. I can immediately assist Judges by digitizing case files, generating procedural timelines, and preparing research briefs on emerging jurisprudence – such as the 2022 Supreme Constitutional Court ruling on digital privacy rights. Moreover, my familiarity with Cairo’s unique legal ecosystem – from the Shari’ah courts in Islamic districts to commercial tribunals along Corniche Road – ensures I can navigate institutional protocols without hesitation.</w:t>
      </w:r>
    </w:p>
    <w:p>
      <w:pPr>
        <w:pStyle w:val="BodyText"/>
      </w:pPr>
      <w:r>
        <w:t xml:space="preserve">I recognize that this internship is more than a placement; it is a covenant with Egypt’s future. The Judges who mentor interns in Egypt Cairo understand their role extends beyond the courtroom: they shape the next generation of legal guardians. My aspiration mirrors this vision – to one day serve as a Judge myself, upholding Article 179 of our Constitution that declares “Judges are independent and subject only to the law.” I am prepared to dedicate my full energy during this internship, learning from every session in Cairo’s courts while contributing tangible value through meticulous attention to detail and unwavering commitment to justice.</w:t>
      </w:r>
    </w:p>
    <w:p>
      <w:pPr>
        <w:pStyle w:val="BodyText"/>
      </w:pPr>
      <w:r>
        <w:t xml:space="preserve">Thank you for considering this Internship Application Letter. I have attached my curriculum vitae, academic transcripts, and a letter of recommendation from Professor Hassan Fawzy at Cairo University Faculty of Law. I welcome the opportunity to discuss how my skills align with the Council’s objectives during an interview at your convenience. Egypt Cairo’s judiciary has always been a beacon for those who seek truth – I aspire to be part of that light.</w:t>
      </w:r>
    </w:p>
    <w:p>
      <w:pPr>
        <w:pStyle w:val="BodyText"/>
      </w:pPr>
      <w:r>
        <w:t xml:space="preserve">Sincerely,</w:t>
      </w:r>
    </w:p>
    <w:p>
      <w:pPr>
        <w:pStyle w:val="BodyText"/>
      </w:pPr>
      <w:r>
        <w:rPr>
          <w:bCs/>
          <w:b/>
        </w:rPr>
        <w:t xml:space="preserve">Amal Hassan Mohamed</w:t>
      </w:r>
    </w:p>
    <w:p>
      <w:pPr>
        <w:pStyle w:val="BodyText"/>
      </w:pPr>
      <w:r>
        <w:t xml:space="preserve">LL.B. (Hons), Cairo University Faculty of Law</w:t>
      </w:r>
    </w:p>
    <w:p>
      <w:pPr>
        <w:pStyle w:val="BodyText"/>
      </w:pPr>
      <w:r>
        <w:t xml:space="preserve">Email: amal.hassan@law.cu.edu.eg | Phone: +20 100 123 4567</w:t>
      </w:r>
    </w:p>
    <w:p>
      <w:pPr>
        <w:pStyle w:val="BodyText"/>
      </w:pPr>
      <w:r>
        <w:t xml:space="preserve">LinkedIn: linkedin.com/in/amalhassan-judge-intern-egypt</w:t>
      </w:r>
    </w:p>
    <w:p>
      <w:pPr>
        <w:pStyle w:val="BodyText"/>
      </w:pPr>
      <w:r>
        <w:rPr>
          <w:bCs/>
          <w:b/>
        </w:rPr>
        <w:t xml:space="preserve">Enclosures:</w:t>
      </w:r>
    </w:p>
    <w:p>
      <w:pPr>
        <w:numPr>
          <w:ilvl w:val="0"/>
          <w:numId w:val="1001"/>
        </w:numPr>
        <w:pStyle w:val="Compact"/>
      </w:pPr>
      <w:r>
        <w:t xml:space="preserve">CV – Amal Hassan Mohamed (5 pages)</w:t>
      </w:r>
    </w:p>
    <w:p>
      <w:pPr>
        <w:numPr>
          <w:ilvl w:val="0"/>
          <w:numId w:val="1001"/>
        </w:numPr>
        <w:pStyle w:val="Compact"/>
      </w:pPr>
      <w:r>
        <w:t xml:space="preserve">Academic Transcripts (Cairo University, 2019-2023)</w:t>
      </w:r>
    </w:p>
    <w:p>
      <w:pPr>
        <w:numPr>
          <w:ilvl w:val="0"/>
          <w:numId w:val="1001"/>
        </w:numPr>
        <w:pStyle w:val="Compact"/>
      </w:pPr>
      <w:r>
        <w:t xml:space="preserve">Letter of Recommendation from Prof. Hassan Fawzy</w:t>
      </w:r>
    </w:p>
    <w:p>
      <w:pPr>
        <w:pStyle w:val="FirstParagraph"/>
      </w:pPr>
      <w:r>
        <w:t xml:space="preserve">"The Judge is the embodiment of justice in action – and I seek to learn its deepest currents."</w:t>
      </w:r>
      <w:r>
        <w:br/>
      </w:r>
      <w:r>
        <w:t xml:space="preserve">– Adapted from a quote by Justice Mohamed Abdel Rahman, Former President of Cairo Court of Appeal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Judge Position, Egypt Cairo</dc:title>
  <dc:creator/>
  <dc:language>en</dc:language>
  <cp:keywords/>
  <dcterms:created xsi:type="dcterms:W3CDTF">2026-07-19T23:14:24Z</dcterms:created>
  <dcterms:modified xsi:type="dcterms:W3CDTF">2026-07-19T23:14:24Z</dcterms:modified>
</cp:coreProperties>
</file>

<file path=docProps/custom.xml><?xml version="1.0" encoding="utf-8"?>
<Properties xmlns="http://schemas.openxmlformats.org/officeDocument/2006/custom-properties" xmlns:vt="http://schemas.openxmlformats.org/officeDocument/2006/docPropsVTypes"/>
</file>