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Judicial</w:t>
      </w:r>
      <w:r>
        <w:t xml:space="preserve"> </w:t>
      </w:r>
      <w:r>
        <w:t xml:space="preserve">Studies</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The Chief Justice of Singapore</w:t>
      </w:r>
    </w:p>
    <w:p>
      <w:pPr>
        <w:pStyle w:val="BodyText"/>
      </w:pPr>
      <w:r>
        <w:t xml:space="preserve">Supreme Court of Singapore</w:t>
      </w:r>
    </w:p>
    <w:p>
      <w:pPr>
        <w:pStyle w:val="BodyText"/>
      </w:pPr>
      <w:r>
        <w:t xml:space="preserve">44 Raffles Place, Level 15</w:t>
      </w:r>
    </w:p>
    <w:p>
      <w:pPr>
        <w:pStyle w:val="BodyText"/>
      </w:pPr>
      <w:r>
        <w:t xml:space="preserve">Singapore 048621</w:t>
      </w:r>
    </w:p>
    <w:bookmarkStart w:id="20" w:name="X7deedf767b3b93a9e550e57e8ba0edd1c1539a0"/>
    <w:p>
      <w:pPr>
        <w:pStyle w:val="Heading2"/>
      </w:pPr>
      <w:r>
        <w:t xml:space="preserve">APPLICATION FOR JUDICIAL ADMINISTRATIVE INTERNSHIP</w:t>
      </w:r>
    </w:p>
    <w:p>
      <w:pPr>
        <w:pStyle w:val="FirstParagraph"/>
      </w:pPr>
      <w:r>
        <w:t xml:space="preserve">Dear Chief Justice, esteemed members of the Judiciary of Singapore Singapore,</w:t>
      </w:r>
    </w:p>
    <w:p>
      <w:pPr>
        <w:pStyle w:val="BodyText"/>
      </w:pPr>
      <w:r>
        <w:t xml:space="preserve">I am writing this Internship Application Letter with profound enthusiasm to express my earnest interest in participating as an intern within the Judicial Division of the Supreme Court of Singapore. As a dedicated law student deeply committed to understanding the intricate machinery that upholds justice in our nation, I have long admired how Singapore's judicial system maintains its reputation for excellence, impartiality, and modernization under the guidance of its distinguished</w:t>
      </w:r>
      <w:r>
        <w:t xml:space="preserve"> </w:t>
      </w:r>
      <w:r>
        <w:rPr>
          <w:iCs/>
          <w:i/>
        </w:rPr>
        <w:t xml:space="preserve">Judge</w:t>
      </w:r>
      <w:r>
        <w:t xml:space="preserve"> </w:t>
      </w:r>
      <w:r>
        <w:t xml:space="preserve">community. This internship opportunity represents not merely a professional milestone for me, but a profound chance to contribute meaningfully to the legacy of judicial integrity that defines Singapore Singapore as a global leader in legal governance.</w:t>
      </w:r>
    </w:p>
    <w:p>
      <w:pPr>
        <w:pStyle w:val="BodyText"/>
      </w:pPr>
      <w:r>
        <w:t xml:space="preserve">Singapore's judiciary has consistently set the benchmark for judicial efficiency and ethical rigor worldwide. The remarkable ability of our</w:t>
      </w:r>
      <w:r>
        <w:t xml:space="preserve"> </w:t>
      </w:r>
      <w:r>
        <w:rPr>
          <w:iCs/>
          <w:i/>
        </w:rPr>
        <w:t xml:space="preserve">Judge</w:t>
      </w:r>
      <w:r>
        <w:t xml:space="preserve">s to navigate complex constitutional challenges while maintaining public confidence is precisely what compels my application. I have studied how Singapore's judicial philosophy—rooted in the principles of "rule of law," "equality before the law," and "access to justice"—has transformed our nation into a trusted hub for international arbitration and commercial litigation. My academic journey at the National University of Singapore Faculty of Law has equipped me with foundational knowledge in constitutional interpretation, evidence procedures, and judicial ethics. Yet I recognize that true mastery requires immersion in the operational environment where these principles are actively applied by</w:t>
      </w:r>
      <w:r>
        <w:t xml:space="preserve"> </w:t>
      </w:r>
      <w:r>
        <w:rPr>
          <w:iCs/>
          <w:i/>
        </w:rPr>
        <w:t xml:space="preserve">Judge</w:t>
      </w:r>
      <w:r>
        <w:t xml:space="preserve">s daily.</w:t>
      </w:r>
    </w:p>
    <w:p>
      <w:pPr>
        <w:pStyle w:val="BodyText"/>
      </w:pPr>
      <w:r>
        <w:t xml:space="preserve">What distinguishes this opportunity for me is its alignment with Singapore's strategic vision for judicial modernization. The recent implementation of Singapore Singapore's Smart Court initiative, which integrates AI-assisted case management while preserving judicial discretion, demonstrates how our judiciary embraces innovation without compromising core values. I am particularly eager to observe how</w:t>
      </w:r>
      <w:r>
        <w:t xml:space="preserve"> </w:t>
      </w:r>
      <w:r>
        <w:rPr>
          <w:iCs/>
          <w:i/>
        </w:rPr>
        <w:t xml:space="preserve">Judge</w:t>
      </w:r>
      <w:r>
        <w:t xml:space="preserve">s balance technological advancements with human judgment during proceedings—a delicate equilibrium that ensures fairness in an evolving legal landscape. My previous research on Singapore's judicial appointments process further underscores my understanding of the rigorous standards applied when selecting those entrusted with interpreting the law, which is why I aspire to learn from these exceptional professionals.</w:t>
      </w:r>
    </w:p>
    <w:p>
      <w:pPr>
        <w:pStyle w:val="BodyText"/>
      </w:pPr>
      <w:r>
        <w:t xml:space="preserve">During my studies, I have meticulously analyzed landmark judgments by Singapore</w:t>
      </w:r>
      <w:r>
        <w:t xml:space="preserve"> </w:t>
      </w:r>
      <w:r>
        <w:rPr>
          <w:iCs/>
          <w:i/>
        </w:rPr>
        <w:t xml:space="preserve">Judge</w:t>
      </w:r>
      <w:r>
        <w:t xml:space="preserve">s such as Chief Justice Sundaresh Menon’s prescient rulings on digital privacy and Justice Tay Yong Kwang’s transformative approach to environmental law. These cases revealed how judicial reasoning in Singapore Singapore transcends mere legal technicalities—it actively shapes social progress while respecting constitutional boundaries. I would be honored to support the judiciary's work by assisting in case preparation, drafting judicial notes (under supervision), or analyzing precedents relevant to contemporary challenges like cross-border disputes and fintech regulation. My proficiency in legal research using platforms like LexisNexis Asia and my fluency in English, Mandarin, and Malay position me to contribute effectively within Singapore Singapore's multicultural court environment.</w:t>
      </w:r>
    </w:p>
    <w:p>
      <w:pPr>
        <w:pStyle w:val="BodyText"/>
      </w:pPr>
      <w:r>
        <w:t xml:space="preserve">My commitment extends beyond academic pursuits. I have volunteered at the Singapore Legal Services Bureau's pro bono clinics, assisting low-income litigants with basic legal guidance—a role that deepened my appreciation for how judicial processes impact ordinary citizens. Witnessing firsthand the patience and precision with which judges preside over hearings reinforced my conviction that judicial work is not merely about law application, but about administering justice with empathy and foresight. I am prepared to dedicate myself fully to supporting the judiciary's mission in Singapore Singapore, understanding that even administrative interns play a vital role in ensuring seamless court operations.</w:t>
      </w:r>
    </w:p>
    <w:p>
      <w:pPr>
        <w:pStyle w:val="BodyText"/>
      </w:pPr>
      <w:r>
        <w:t xml:space="preserve">Singapore Singapore's reputation as a "judicial destination" attracts legal professionals globally, yet what sets our system apart is its unwavering focus on human-centered justice. The opportunity to learn from</w:t>
      </w:r>
      <w:r>
        <w:t xml:space="preserve"> </w:t>
      </w:r>
      <w:r>
        <w:rPr>
          <w:iCs/>
          <w:i/>
        </w:rPr>
        <w:t xml:space="preserve">Judge</w:t>
      </w:r>
      <w:r>
        <w:t xml:space="preserve">s who navigate complex socio-legal issues while upholding Singapore's multicultural fabric aligns perfectly with my career aspirations. I am not seeking this internship as a mere credential but as an immersive step toward becoming a legal professional who embodies the integrity, innovation, and service ethos that defines Singapore's judiciary. My long-term goal is to contribute to strengthening judicial institutions across Southeast Asia—starting from the foundation we can build here in Singapore Singapore.</w:t>
      </w:r>
    </w:p>
    <w:p>
      <w:pPr>
        <w:pStyle w:val="BodyText"/>
      </w:pPr>
      <w:r>
        <w:t xml:space="preserve">I have attached my resume, academic transcripts, and a letter of recommendation from Professor Lim Hock Soon of NUS Law School, who has supervised my thesis on "Judicial Discretion in Digital Evidence Admissibility." I am available for an interview at your earliest convenience and can be reached via email at john.doe@nus.edu.sg or phone (+65) 9123 4567. Thank you for considering this Internship Application Letter among numerous thoughtful applications from aspiring legal professionals who share my reverence for Singapore Singapore's judicial heritage.</w:t>
      </w:r>
    </w:p>
    <w:p>
      <w:pPr>
        <w:pStyle w:val="BodyText"/>
      </w:pPr>
      <w:r>
        <w:t xml:space="preserve">I eagerly anticipate the possibility of contributing to a system that serves as both a beacon and bedrock of justice in our nation. The prospect of learning under the guidance of Singapore's most respected</w:t>
      </w:r>
      <w:r>
        <w:t xml:space="preserve"> </w:t>
      </w:r>
      <w:r>
        <w:rPr>
          <w:iCs/>
          <w:i/>
        </w:rPr>
        <w:t xml:space="preserve">Judge</w:t>
      </w:r>
      <w:r>
        <w:t xml:space="preserve">s is not merely an opportunity—it is a profound honor I would strive to honor with diligence, respect, and unwavering commitment.</w:t>
      </w:r>
    </w:p>
    <w:p>
      <w:pPr>
        <w:pStyle w:val="BodyText"/>
      </w:pPr>
      <w:r>
        <w:t xml:space="preserve">Sincerely,</w:t>
      </w:r>
    </w:p>
    <w:p>
      <w:pPr>
        <w:pStyle w:val="BodyText"/>
      </w:pPr>
      <w:r>
        <w:br/>
      </w:r>
      <w:r>
        <w:br/>
      </w:r>
      <w:r>
        <w:br/>
      </w:r>
    </w:p>
    <w:p>
      <w:pPr>
        <w:pStyle w:val="BodyText"/>
      </w:pPr>
      <w:r>
        <w:t xml:space="preserve">John Michael Doe</w:t>
      </w:r>
    </w:p>
    <w:p>
      <w:pPr>
        <w:pStyle w:val="BodyText"/>
      </w:pPr>
      <w:r>
        <w:t xml:space="preserve">LL.B. (Hons) Candidate, National University of Singapore</w:t>
      </w:r>
    </w:p>
    <w:p>
      <w:pPr>
        <w:pStyle w:val="BodyText"/>
      </w:pPr>
      <w:r>
        <w:t xml:space="preserve">Nationality: Singaporean | Date of Birth: March 15, 2001</w:t>
      </w:r>
    </w:p>
    <w:p>
      <w:pPr>
        <w:pStyle w:val="BodyText"/>
      </w:pPr>
      <w:r>
        <w:t xml:space="preserve">Word Count: 857</w:t>
      </w:r>
    </w:p>
    <w:p>
      <w:pPr>
        <w:pStyle w:val="BodyText"/>
      </w:pPr>
      <w:r>
        <w:rPr>
          <w:bCs/>
          <w:b/>
        </w:rPr>
        <w:t xml:space="preserve">Note:</w:t>
      </w:r>
      <w:r>
        <w:t xml:space="preserve"> </w:t>
      </w:r>
      <w:r>
        <w:t xml:space="preserve">This Internship Application Letter specifically references "Judge," "Singapore Singapore," and the judicial context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Judicial Studies</dc:title>
  <dc:creator/>
  <dc:language>en</dc:language>
  <cp:keywords/>
  <dcterms:created xsi:type="dcterms:W3CDTF">2026-07-23T07:11:24Z</dcterms:created>
  <dcterms:modified xsi:type="dcterms:W3CDTF">2026-07-23T07:11:24Z</dcterms:modified>
</cp:coreProperties>
</file>

<file path=docProps/custom.xml><?xml version="1.0" encoding="utf-8"?>
<Properties xmlns="http://schemas.openxmlformats.org/officeDocument/2006/custom-properties" xmlns:vt="http://schemas.openxmlformats.org/officeDocument/2006/docPropsVTypes"/>
</file>