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in</w:t>
      </w:r>
      <w:r>
        <w:t xml:space="preserve"> </w:t>
      </w:r>
      <w:r>
        <w:t xml:space="preserve">Switzerland</w:t>
      </w:r>
      <w:r>
        <w:t xml:space="preserve"> </w:t>
      </w:r>
      <w:r>
        <w:t xml:space="preserve">Zurich</w:t>
      </w:r>
    </w:p>
    <w:bookmarkStart w:id="20" w:name="internship-application-letter"/>
    <w:p>
      <w:pPr>
        <w:pStyle w:val="Heading1"/>
      </w:pPr>
      <w:r>
        <w:t xml:space="preserve">Internship Application Letter</w:t>
      </w:r>
    </w:p>
    <w:p>
      <w:pPr>
        <w:pStyle w:val="FirstParagraph"/>
      </w:pPr>
      <w:r>
        <w:t xml:space="preserve">For Judicial Internship Position at the Zurich Cantonal Court, Switzerland</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Head of Human Resources,</w:t>
      </w:r>
      <w:r>
        <w:br/>
      </w:r>
      <w:r>
        <w:t xml:space="preserve">Zurich Cantonal Court,</w:t>
      </w:r>
      <w:r>
        <w:br/>
      </w:r>
      <w:r>
        <w:t xml:space="preserve">Aeschengraben 14,</w:t>
      </w:r>
      <w:r>
        <w:br/>
      </w:r>
      <w:r>
        <w:t xml:space="preserve">CH-8001 Zurich,</w:t>
      </w:r>
      <w:r>
        <w:br/>
      </w:r>
      <w:r>
        <w:t xml:space="preserve">Switzerland</w:t>
      </w:r>
    </w:p>
    <w:bookmarkStart w:id="21" w:name="Xdc875ed1c7e04a4b679c5e2beb071b15c27e0ac"/>
    <w:p>
      <w:pPr>
        <w:pStyle w:val="Heading2"/>
      </w:pPr>
      <w:r>
        <w:t xml:space="preserve">Subject: Formal Internship Application Letter for Judicial Internship Position</w:t>
      </w:r>
    </w:p>
    <w:p>
      <w:pPr>
        <w:pStyle w:val="FirstParagraph"/>
      </w:pPr>
      <w:r>
        <w:t xml:space="preserve">Dear Members of the Selection Committee,</w:t>
      </w:r>
    </w:p>
    <w:p>
      <w:pPr>
        <w:pStyle w:val="BodyText"/>
      </w:pPr>
      <w:r>
        <w:t xml:space="preserve">It is with profound enthusiasm and deep respect for Switzerland's judicial excellence that I submit my formal</w:t>
      </w:r>
      <w:r>
        <w:t xml:space="preserve"> </w:t>
      </w:r>
      <w:r>
        <w:rPr>
          <w:bCs/>
          <w:b/>
        </w:rPr>
        <w:t xml:space="preserve">Internship Application Letter</w:t>
      </w:r>
      <w:r>
        <w:t xml:space="preserve"> </w:t>
      </w:r>
      <w:r>
        <w:t xml:space="preserve">for the Judicial Internship Program at the Zurich Cantonal Court. Having long admired Switzerland’s unwavering commitment to legal integrity, impartiality, and its position as a global leader in international law, I am eager to contribute my academic rigor and dedication to your esteemed institution in</w:t>
      </w:r>
      <w:r>
        <w:t xml:space="preserve"> </w:t>
      </w:r>
      <w:r>
        <w:rPr>
          <w:bCs/>
          <w:b/>
        </w:rPr>
        <w:t xml:space="preserve">Switzerland Zurich</w:t>
      </w:r>
      <w:r>
        <w:t xml:space="preserve">. This opportunity represents not merely an internship but a pivotal step toward understanding the nuanced role of a</w:t>
      </w:r>
      <w:r>
        <w:t xml:space="preserve"> </w:t>
      </w:r>
      <w:r>
        <w:rPr>
          <w:bCs/>
          <w:b/>
        </w:rPr>
        <w:t xml:space="preserve">Judge</w:t>
      </w:r>
      <w:r>
        <w:t xml:space="preserve"> </w:t>
      </w:r>
      <w:r>
        <w:t xml:space="preserve">within one of the world’s most sophisticated legal frameworks.</w:t>
      </w:r>
    </w:p>
    <w:p>
      <w:pPr>
        <w:pStyle w:val="BodyText"/>
      </w:pPr>
      <w:r>
        <w:t xml:space="preserve">As a final-year Juris Doctor candidate at [Your University], I have immersed myself in Swiss civil law, comparative constitutional systems, and procedural justice – particularly through advanced coursework on the Federal Criminal Procedure Code (StPO) and Zurich's cantonal court procedures. My academic journey has been meticulously aligned with Switzerland’s legal philosophy: where jurisprudence balances meticulous procedure with humanistic judgment. In my recent seminar on "Judicial Ethics in Multicultural Societies," I analyzed landmark Zurich cases involving cross-border disputes, emphasizing how a</w:t>
      </w:r>
      <w:r>
        <w:t xml:space="preserve"> </w:t>
      </w:r>
      <w:r>
        <w:rPr>
          <w:bCs/>
          <w:b/>
        </w:rPr>
        <w:t xml:space="preserve">Judge</w:t>
      </w:r>
      <w:r>
        <w:t xml:space="preserve"> </w:t>
      </w:r>
      <w:r>
        <w:t xml:space="preserve">must navigate cultural sensitivity while upholding Swiss statutory fidelity. This study directly resonated with the Zurich Court’s reputation for resolving complex international matters with exceptional precision.</w:t>
      </w:r>
    </w:p>
    <w:p>
      <w:pPr>
        <w:pStyle w:val="BodyText"/>
      </w:pPr>
      <w:r>
        <w:t xml:space="preserve">My practical experience further prepares me to contribute meaningfully to your judicial ecosystem. During my summer internship at the Federal Criminal Court of [Mention Relevant Institution, e.g., "Swiss Federal Administrative Court"], I assisted in drafting case summaries for appeals involving Swiss financial regulations – a domain where Zurich’s courts often serve as pivotal arbiters. I meticulously reviewed evidentiary records, prepared legal memos on procedural compliance, and observed how judges applied Article 9 of the Swiss Civil Procedure Code regarding evidence admissibility. This experience cemented my understanding that judicial excellence hinges not on rote application of law but on contextual discernment – a principle central to Switzerland’s judicial identity. I witnessed firsthand how each</w:t>
      </w:r>
      <w:r>
        <w:t xml:space="preserve"> </w:t>
      </w:r>
      <w:r>
        <w:rPr>
          <w:bCs/>
          <w:b/>
        </w:rPr>
        <w:t xml:space="preserve">Judge</w:t>
      </w:r>
      <w:r>
        <w:t xml:space="preserve"> </w:t>
      </w:r>
      <w:r>
        <w:t xml:space="preserve">in Zurich approaches cases with methodological rigor, ensuring that justice remains both procedurally sound and humanly compassionate.</w:t>
      </w:r>
    </w:p>
    <w:p>
      <w:pPr>
        <w:pStyle w:val="BodyText"/>
      </w:pPr>
      <w:r>
        <w:t xml:space="preserve">I am particularly drawn to the Zurich Cantonal Court’s commitment to judicial transparency and public trust – values I have studied extensively through publications like the Swiss Federal Council’s 2023 report on "Modernizing Justice Delivery in Urban Centers." In Zurich, where over 70% of Switzerland’s international arbitration cases originate, the role of a</w:t>
      </w:r>
      <w:r>
        <w:t xml:space="preserve"> </w:t>
      </w:r>
      <w:r>
        <w:rPr>
          <w:bCs/>
          <w:b/>
        </w:rPr>
        <w:t xml:space="preserve">Judge</w:t>
      </w:r>
      <w:r>
        <w:t xml:space="preserve"> </w:t>
      </w:r>
      <w:r>
        <w:t xml:space="preserve">transcends courtroom proceedings. It extends to fostering civic confidence through accessible rulings and collaborative dispute resolution. My proposed internship would focus on supporting judges in drafting judgments for civil litigation (particularly family law and commercial disputes), conducting legal research on emerging jurisprudence, and observing oral hearings – all while adhering to Switzerland’s strict ethical guidelines for judicial conduct.</w:t>
      </w:r>
    </w:p>
    <w:p>
      <w:pPr>
        <w:pStyle w:val="BodyText"/>
      </w:pPr>
      <w:r>
        <w:t xml:space="preserve">Switzerland’s legal system is a global benchmark precisely because it harmonizes ancient principles with modern governance. Zurich exemplifies this duality: as the nation’s economic hub, its courts manage everything from fintech disputes to refugee law challenges, demanding judges who are both technically proficient and culturally attuned. I have dedicated months to mastering Swiss procedural nuances – including the distinction between Zurich’s "summary proceedings" (Kurzverfahren) and standard civil procedures – through independent research using the Swiss Federal Gazette (Bundesblatt). This preparation ensures I can immediately contribute to your judicial team rather than merely observe. As a fluent speaker of German (C1 level per CEFR) and proficient in French, I am equipped to navigate Zurich’s multilingual courtroom environment with ease.</w:t>
      </w:r>
    </w:p>
    <w:p>
      <w:pPr>
        <w:pStyle w:val="BodyText"/>
      </w:pPr>
      <w:r>
        <w:t xml:space="preserve">My motivation extends beyond professional development; it is rooted in Switzerland’s unique societal ethos. The Swiss principle of "Eidgenössische Neutralität" (federal neutrality) finds its judicial parallel in impartiality – a standard I strive to embody. In my volunteer work with Zurich’s Legal Aid Office, I assisted immigrant families navigating family law proceedings, where the role of the</w:t>
      </w:r>
      <w:r>
        <w:t xml:space="preserve"> </w:t>
      </w:r>
      <w:r>
        <w:rPr>
          <w:bCs/>
          <w:b/>
        </w:rPr>
        <w:t xml:space="preserve">Judge</w:t>
      </w:r>
      <w:r>
        <w:t xml:space="preserve"> </w:t>
      </w:r>
      <w:r>
        <w:t xml:space="preserve">became visceral: not an abstract arbiter but a guardian of dignity. This experience taught me that justice is most potent when delivered with empathy – a lesson I am eager to deepen under Zurich’s judicial mentorship. The city itself, as Switzerland’s "legal capital," offers unparalleled context for this learning: proximity to the International Court of Arbitration, the Swiss Federal Supreme Court, and Zurich’s historic law libraries provides an immersive academic ecosystem few cities rival.</w:t>
      </w:r>
    </w:p>
    <w:p>
      <w:pPr>
        <w:pStyle w:val="BodyText"/>
      </w:pPr>
      <w:r>
        <w:t xml:space="preserve">I am fully aware that becoming a</w:t>
      </w:r>
      <w:r>
        <w:t xml:space="preserve"> </w:t>
      </w:r>
      <w:r>
        <w:rPr>
          <w:bCs/>
          <w:b/>
        </w:rPr>
        <w:t xml:space="preserve">Judge</w:t>
      </w:r>
      <w:r>
        <w:t xml:space="preserve"> </w:t>
      </w:r>
      <w:r>
        <w:t xml:space="preserve">in Switzerland requires years of specialized training beyond an internship. However, I view this program as the critical first step toward qualifying for judicial service under Article 42 of the Swiss Federal Constitution. My long-term aspiration is to eventually serve as a judge within Zurich’s judiciary – contributing to its legacy of legal excellence while addressing contemporary challenges like AI ethics in evidence and climate litigation. This internship would provide irreplaceable insight into the daily realities of judicial work: from managing complex dockets to understanding how Zurich’s courts collaborate with international bodies like the Hague Conference.</w:t>
      </w:r>
    </w:p>
    <w:p>
      <w:pPr>
        <w:pStyle w:val="BodyText"/>
      </w:pPr>
      <w:r>
        <w:t xml:space="preserve">In Switzerland, justice is not merely administered; it is cultivated through generations of disciplined practice. I am eager to join this tradition in Zurich – a city where history meets innovation within the same courthouse walls. My academic background, language skills, and hands-on exposure position me to actively support your judicial team while absorbing the subtle artistry of judging that defines Switzerland’s legal culture. Thank you for considering my</w:t>
      </w:r>
      <w:r>
        <w:t xml:space="preserve"> </w:t>
      </w:r>
      <w:r>
        <w:rPr>
          <w:bCs/>
          <w:b/>
        </w:rPr>
        <w:t xml:space="preserve">Internship Application Letter</w:t>
      </w:r>
      <w:r>
        <w:t xml:space="preserve">. I welcome the opportunity to discuss how my dedication aligns with Zurich Cantonal Court’s mission during an interview at your convenience.</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Word Count: 824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in Switzerland Zurich</dc:title>
  <dc:creator/>
  <cp:keywords/>
  <dcterms:created xsi:type="dcterms:W3CDTF">2026-07-23T02:27:28Z</dcterms:created>
  <dcterms:modified xsi:type="dcterms:W3CDTF">2026-07-23T02:27:28Z</dcterms:modified>
</cp:coreProperties>
</file>

<file path=docProps/custom.xml><?xml version="1.0" encoding="utf-8"?>
<Properties xmlns="http://schemas.openxmlformats.org/officeDocument/2006/custom-properties" xmlns:vt="http://schemas.openxmlformats.org/officeDocument/2006/docPropsVTypes"/>
</file>