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Date: October 26, 2023</w:t>
      </w:r>
    </w:p>
    <w:p>
      <w:pPr>
        <w:pStyle w:val="BodyText"/>
      </w:pPr>
      <w:r>
        <w:t xml:space="preserve">Hiring Manager</w:t>
      </w:r>
    </w:p>
    <w:p>
      <w:pPr>
        <w:pStyle w:val="BodyText"/>
      </w:pPr>
      <w:r>
        <w:t xml:space="preserve">Department of Human Resources</w:t>
      </w:r>
    </w:p>
    <w:p>
      <w:pPr>
        <w:pStyle w:val="BodyText"/>
      </w:pPr>
      <w:r>
        <w:t xml:space="preserve">[Company Name]</w:t>
      </w:r>
    </w:p>
    <w:p>
      <w:pPr>
        <w:pStyle w:val="BodyText"/>
      </w:pPr>
      <w:r>
        <w:t xml:space="preserve">[Company Address]</w:t>
      </w:r>
    </w:p>
    <w:p>
      <w:pPr>
        <w:pStyle w:val="BodyText"/>
      </w:pPr>
      <w:r>
        <w:t xml:space="preserve">Toronto, ON M5G 2T3</w:t>
      </w:r>
    </w:p>
    <w:bookmarkStart w:id="21" w:name="Xbceae8952ae1232152a642398db217dfb5eacde"/>
    <w:p>
      <w:pPr>
        <w:pStyle w:val="Heading2"/>
      </w:pPr>
      <w:r>
        <w:t xml:space="preserve">Subject: Application for Laboratory Technician Internship Position</w:t>
      </w:r>
    </w:p>
    <w:bookmarkEnd w:id="21"/>
    <w:p>
      <w:pPr>
        <w:pStyle w:val="FirstParagraph"/>
      </w:pPr>
      <w:r>
        <w:t xml:space="preserve">Dear Hiring Manager,</w:t>
      </w:r>
    </w:p>
    <w:p>
      <w:pPr>
        <w:pStyle w:val="BodyText"/>
      </w:pPr>
      <w:r>
        <w:t xml:space="preserve">I am writing to express my enthusiastic interest in the Laboratory Technician Internship position at [Company Name] as advertised on the Careers page of your Toronto website. As a dedicated and skilled student pursuing a Bachelor of Science in Biotechnology with a focus on laboratory sciences at the University of Toronto, I have meticulously prepared for this opportunity that aligns perfectly with my academic trajectory and career aspirations within Canada's thriving healthcare ecosystem. This</w:t>
      </w:r>
      <w:r>
        <w:t xml:space="preserve"> </w:t>
      </w:r>
      <w:r>
        <w:rPr>
          <w:bCs/>
          <w:b/>
        </w:rPr>
        <w:t xml:space="preserve">Internship Application Letter</w:t>
      </w:r>
      <w:r>
        <w:t xml:space="preserve"> </w:t>
      </w:r>
      <w:r>
        <w:t xml:space="preserve">serves as my formal expression of commitment to contributing to your team while gaining invaluable experience in a professional setting that exemplifies excellence in clinical and research laboratories across</w:t>
      </w:r>
      <w:r>
        <w:t xml:space="preserve"> </w:t>
      </w:r>
      <w:r>
        <w:rPr>
          <w:iCs/>
          <w:i/>
        </w:rPr>
        <w:t xml:space="preserve">Canada Toronto</w:t>
      </w:r>
      <w:r>
        <w:t xml:space="preserve">.</w:t>
      </w:r>
    </w:p>
    <w:p>
      <w:pPr>
        <w:pStyle w:val="BodyText"/>
      </w:pPr>
      <w:r>
        <w:rPr>
          <w:bCs/>
          <w:b/>
        </w:rPr>
        <w:t xml:space="preserve">The significance of this opportunity cannot be overstated for my development as a future</w:t>
      </w:r>
      <w:r>
        <w:rPr>
          <w:bCs/>
          <w:b/>
        </w:rPr>
        <w:t xml:space="preserve"> </w:t>
      </w:r>
      <w:r>
        <w:rPr>
          <w:iCs/>
          <w:i/>
          <w:bCs/>
          <w:b/>
        </w:rPr>
        <w:t xml:space="preserve">Laboratory Technician</w:t>
      </w:r>
      <w:r>
        <w:t xml:space="preserve">. My academic journey has equipped me with rigorous theoretical knowledge complemented by hands-on laboratory experience through university programs and volunteer work. At the University of Toronto, I completed advanced coursework in Molecular Biology, Clinical Chemistry, and Microbiology Laboratory Techniques, where I achieved an outstanding GPA of 3.8/4.0. In my recent microbiology lab course, I successfully executed Gram staining procedures with 98% accuracy across 150+ bacterial samples while maintaining strict adherence to biosafety protocols—precisely the kind of precision required in your high-throughput diagnostic environment. Additionally, I trained extensively on automated analyzers including the Roche Cobas c701 and Beckman Coulter AU5800 systems during my practicum at Unity Health Toronto’s central laboratory, where I processed over 200 patient specimens weekly under supervision.</w:t>
      </w:r>
    </w:p>
    <w:p>
      <w:pPr>
        <w:pStyle w:val="BodyText"/>
      </w:pPr>
      <w:r>
        <w:t xml:space="preserve">What particularly excites me about this internship is your organization’s pioneering work in point-of-care diagnostics for rural communities across Canada—a mission deeply resonant with my commitment to expanding healthcare access. Having volunteered at Toronto's St. Michael's Hospital community health outreach program, I witnessed firsthand how accurate laboratory results directly impact patient outcomes in underserved populations. My experience managing blood sample collection and processing for 30+ weekly mobile clinics taught me to balance meticulous documentation with compassionate patient interaction—skills I am eager to bring to your team while learning from Toronto’s foremost laboratory professionals. Moreover, Canada’s reputation for cutting-edge medical research and its inclusive work culture in cities like Toronto make this position a natural fit for my professional growth.</w:t>
      </w:r>
    </w:p>
    <w:p>
      <w:pPr>
        <w:pStyle w:val="BodyText"/>
      </w:pPr>
      <w:r>
        <w:t xml:space="preserve">My technical proficiency extends beyond standard procedures to include comprehensive data management and quality assurance practices essential for modern laboratories. I am proficient in laboratory information systems (LIS) such as Cerner and LabVantage, having utilized them to maintain 100% compliance with CLIA standards during my university practicum. I also possess expertise in statistical analysis using R programming to evaluate testing accuracy—skills I honed while contributing to a peer-reviewed study on antibiotic resistance patterns published in the</w:t>
      </w:r>
      <w:r>
        <w:t xml:space="preserve"> </w:t>
      </w:r>
      <w:r>
        <w:rPr>
          <w:iCs/>
          <w:i/>
        </w:rPr>
        <w:t xml:space="preserve">Canadian Journal of Medical Microbiology</w:t>
      </w:r>
      <w:r>
        <w:t xml:space="preserve">. Crucially, I understand that Toronto’s laboratories operate under stringent Canadian regulations, and my recent completion of the Workplace Hazardous Materials Information System (WHMIS) certification ensures immediate compliance with your safety protocols upon starting this internship.</w:t>
      </w:r>
    </w:p>
    <w:p>
      <w:pPr>
        <w:pStyle w:val="BodyText"/>
      </w:pPr>
      <w:r>
        <w:t xml:space="preserve">I am equally committed to contributing to the diverse and collaborative culture that defines Toronto-based healthcare innovation. Canada’s multicultural environment has shaped my ability to communicate effectively across cultural contexts—a trait I demonstrated while collaborating with a 10-member international student team on a research project examining viral transmission in urban settings. Having lived in Toronto for three years during my undergraduate studies, I am deeply familiar with the city’s vibrant scientific community and its commitment to advancing healthcare through collaboration. The opportunity to learn from your team while engaging with Canada’s leading biotech cluster—spanning from MaRS Discovery District to Toronto’s pharmaceutical hubs—represents an unparalleled chance to grow within a dynamic ecosystem that values both technical excellence and inclusive teamwork.</w:t>
      </w:r>
    </w:p>
    <w:p>
      <w:pPr>
        <w:pStyle w:val="BodyText"/>
      </w:pPr>
      <w:r>
        <w:t xml:space="preserve">What sets me apart is my proactive approach to professional development within the Canadian context. I have actively pursued opportunities beyond coursework, including: (1) Attending the 2023 Ontario Association of Medical Laboratory Technologists (OAMLT) conference where I engaged with certified technicians discussing emerging trends in lab automation; (2) Volunteering as a STEM ambassador at Toronto’s Science Centre to mentor high school students on laboratory careers; and (3) Completing an online certification in ISO 15189:2012 quality management systems specifically designed for Canadian laboratories. These experiences have prepared me not just to perform tasks, but to understand the regulatory and ethical framework governing medical testing in Canada—knowledge I know is vital for any</w:t>
      </w:r>
      <w:r>
        <w:t xml:space="preserve"> </w:t>
      </w:r>
      <w:r>
        <w:rPr>
          <w:iCs/>
          <w:i/>
        </w:rPr>
        <w:t xml:space="preserve">Laboratory Technician</w:t>
      </w:r>
      <w:r>
        <w:t xml:space="preserve"> </w:t>
      </w:r>
      <w:r>
        <w:t xml:space="preserve">serving Toronto’s diverse population.</w:t>
      </w:r>
    </w:p>
    <w:p>
      <w:pPr>
        <w:pStyle w:val="BodyText"/>
      </w:pPr>
      <w:r>
        <w:t xml:space="preserve">I am particularly drawn to your organization’s recent initiative integrating AI-driven analysis into routine lab workflows, an area where my programming skills could offer immediate value. My understanding of Canadian healthcare standards ensures I can contribute from day one while learning from your experts in Toronto’s most advanced laboratory environment. Having researched your company’s contributions to pandemic response and diagnostic innovation, I am confident my proactive attitude and technical foundation align with your mission to "deliver precision medicine for every Torontonian."</w:t>
      </w:r>
    </w:p>
    <w:p>
      <w:pPr>
        <w:pStyle w:val="BodyText"/>
      </w:pPr>
      <w:r>
        <w:t xml:space="preserve">As a Canadian permanent resident with full work authorization (PR# 23456789), I am ready to begin this internship immediately upon confirmation. My resume, attached for your review, provides further detail on my qualifications and academic achievements. Thank you for considering my</w:t>
      </w:r>
      <w:r>
        <w:t xml:space="preserve"> </w:t>
      </w:r>
      <w:r>
        <w:rPr>
          <w:bCs/>
          <w:b/>
        </w:rPr>
        <w:t xml:space="preserve">Internship Application Letter</w:t>
      </w:r>
      <w:r>
        <w:t xml:space="preserve"> </w:t>
      </w:r>
      <w:r>
        <w:t xml:space="preserve">for the</w:t>
      </w:r>
      <w:r>
        <w:t xml:space="preserve"> </w:t>
      </w:r>
      <w:r>
        <w:rPr>
          <w:iCs/>
          <w:i/>
        </w:rPr>
        <w:t xml:space="preserve">Laboratory Technician</w:t>
      </w:r>
      <w:r>
        <w:t xml:space="preserve"> </w:t>
      </w:r>
      <w:r>
        <w:t xml:space="preserve">position. I have attached a portfolio of my laboratory documentation samples and university lab reports to demonstrate my meticulous approach to work. I welcome the opportunity to discuss how my skills in clinical testing, data management, and Canadian regulatory compliance can support your team’s goals within Canada Toronto's premier healthcare network.</w:t>
      </w:r>
    </w:p>
    <w:p>
      <w:pPr>
        <w:pStyle w:val="BodyText"/>
      </w:pPr>
      <w:r>
        <w:t xml:space="preserve">I look forward to the possibility of contributing to your organization’s legacy of excellence and am available for an interview at your earliest convenience. Thank you for investing time in reviewing my application for this pivotal role in my career development as a future professional within Canada's laboratory sciences sector.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2026-05-02T09:22:22Z</dcterms:created>
  <dcterms:modified xsi:type="dcterms:W3CDTF">2026-05-02T09:22:22Z</dcterms:modified>
</cp:coreProperties>
</file>

<file path=docProps/custom.xml><?xml version="1.0" encoding="utf-8"?>
<Properties xmlns="http://schemas.openxmlformats.org/officeDocument/2006/custom-properties" xmlns:vt="http://schemas.openxmlformats.org/officeDocument/2006/docPropsVTypes"/>
</file>