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Addis</w:t>
      </w:r>
      <w:r>
        <w:t xml:space="preserve"> </w:t>
      </w:r>
      <w:r>
        <w:t xml:space="preserve">Ababa</w:t>
      </w:r>
    </w:p>
    <w:bookmarkStart w:id="25" w:name="X14366f779fb9ed4ee82951cfa678c7dce9af87b"/>
    <w:p>
      <w:pPr>
        <w:pStyle w:val="Heading1"/>
      </w:pPr>
      <w:r>
        <w:t xml:space="preserve">Internship Application Letter for Legal Intern Position</w:t>
      </w:r>
    </w:p>
    <w:p>
      <w:pPr>
        <w:pStyle w:val="FirstParagraph"/>
      </w:pPr>
      <w:r>
        <w:t xml:space="preserve">Date: October 26, 2023</w:t>
      </w:r>
    </w:p>
    <w:p>
      <w:pPr>
        <w:pStyle w:val="BodyText"/>
      </w:pPr>
      <w:r>
        <w:rPr>
          <w:bCs/>
          <w:b/>
        </w:rPr>
        <w:t xml:space="preserve">Dear Hiring Committee,</w:t>
      </w:r>
    </w:p>
    <w:p>
      <w:pPr>
        <w:pStyle w:val="BodyText"/>
      </w:pPr>
      <w:r>
        <w:t xml:space="preserve">I am writing with profound enthusiasm to submit my application for the Legal Intern position at [Law Firm Name] as part of my ongoing commitment to developing a professional career as an ethical</w:t>
      </w:r>
      <w:r>
        <w:t xml:space="preserve"> </w:t>
      </w:r>
      <w:r>
        <w:rPr>
          <w:iCs/>
          <w:i/>
        </w:rPr>
        <w:t xml:space="preserve">Lawyer</w:t>
      </w:r>
      <w:r>
        <w:t xml:space="preserve"> </w:t>
      </w:r>
      <w:r>
        <w:t xml:space="preserve">within the dynamic legal framework of</w:t>
      </w:r>
      <w:r>
        <w:t xml:space="preserve"> </w:t>
      </w:r>
      <w:r>
        <w:rPr>
          <w:bCs/>
          <w:b/>
        </w:rPr>
        <w:t xml:space="preserve">Ethiopia Addis Ababa</w:t>
      </w:r>
      <w:r>
        <w:t xml:space="preserve">. Having closely followed your firm’s exemplary work in constitutional litigation and corporate advisory services across Ethiopia, I am confident that my academic foundation, practical experiences, and deep-rooted passion for justice align precisely with the values and mission of your esteemed organization.</w:t>
      </w:r>
    </w:p>
    <w:bookmarkStart w:id="20" w:name="understanding-ethiopias-legal-landscape"/>
    <w:p>
      <w:pPr>
        <w:pStyle w:val="Heading2"/>
      </w:pPr>
      <w:r>
        <w:t xml:space="preserve">Understanding Ethiopia's Legal Landscape</w:t>
      </w:r>
    </w:p>
    <w:p>
      <w:pPr>
        <w:pStyle w:val="FirstParagraph"/>
      </w:pPr>
      <w:r>
        <w:t xml:space="preserve">My academic journey at Addis Ababa University College of Law has immersed me in Ethiopia’s evolving legal ecosystem. I have studied core frameworks including the Federal Democratic Republic of Ethiopia Constitution (1995), the Civil Procedure Code, Commercial Code, and Land Proclamation—critical instruments shaping justice delivery in</w:t>
      </w:r>
      <w:r>
        <w:t xml:space="preserve"> </w:t>
      </w:r>
      <w:r>
        <w:rPr>
          <w:bCs/>
          <w:b/>
        </w:rPr>
        <w:t xml:space="preserve">Ethiopia Addis Ababa</w:t>
      </w:r>
      <w:r>
        <w:t xml:space="preserve">. During my third-year internship at the Addis Ababa City Administrative Council’s Legal Affairs Bureau, I observed firsthand how local courts navigate complex cases involving urban land disputes, commercial contracts, and human rights advocacy. This experience solidified my conviction that a successful</w:t>
      </w:r>
      <w:r>
        <w:t xml:space="preserve"> </w:t>
      </w:r>
      <w:r>
        <w:rPr>
          <w:iCs/>
          <w:i/>
        </w:rPr>
        <w:t xml:space="preserve">Lawyer</w:t>
      </w:r>
      <w:r>
        <w:t xml:space="preserve"> </w:t>
      </w:r>
      <w:r>
        <w:t xml:space="preserve">must harmonize technical legal expertise with cultural sensitivity to Ethiopia’s diverse communities.</w:t>
      </w:r>
    </w:p>
    <w:p>
      <w:pPr>
        <w:pStyle w:val="BodyText"/>
      </w:pPr>
      <w:r>
        <w:t xml:space="preserve">I have also engaged in research on recent judicial reforms, particularly the establishment of the Federal Supreme Court and its impact on access to justice in Addis Ababa. My paper, "Navigating Customary Law Within Modern Ethiopian Legal Systems: A Case Study from Urban Communities," was presented at the 2023 Ethiopian Law Students’ Conference. This work underscored how effective legal practice in</w:t>
      </w:r>
      <w:r>
        <w:t xml:space="preserve"> </w:t>
      </w:r>
      <w:r>
        <w:rPr>
          <w:bCs/>
          <w:b/>
        </w:rPr>
        <w:t xml:space="preserve">Ethiopia Addis Ababa</w:t>
      </w:r>
      <w:r>
        <w:t xml:space="preserve"> </w:t>
      </w:r>
      <w:r>
        <w:t xml:space="preserve">requires understanding both statutory law and traditional conflict-resolution mechanisms—a perspective I am eager to apply under your mentorship.</w:t>
      </w:r>
    </w:p>
    <w:bookmarkEnd w:id="20"/>
    <w:bookmarkStart w:id="21" w:name="academic-and-practical-preparation"/>
    <w:p>
      <w:pPr>
        <w:pStyle w:val="Heading2"/>
      </w:pPr>
      <w:r>
        <w:t xml:space="preserve">Academic and Practical Preparation</w:t>
      </w:r>
    </w:p>
    <w:p>
      <w:pPr>
        <w:pStyle w:val="FirstParagraph"/>
      </w:pPr>
      <w:r>
        <w:t xml:space="preserve">As a top 10% graduate in my cohort (Class of 2023), I prioritized coursework directly relevant to Ethiopia’s legal priorities. My thesis, "The Role of Alternative Dispute Resolution in Resolving Commercial Conflicts within Addis Ababa’s Growing SME Sector," involved fieldwork at the Ethiopian Chamber of Commerce and Sectoral Associations. Through interviews with entrepreneurs in Bole and Kirkos districts, I identified critical gaps where legal support could accelerate economic growth—a finding I documented for the National Business Development Agency. This project required fluency in both Amharic (my native language) and English, allowing me to bridge communication barriers between clients, judges, and government officials.</w:t>
      </w:r>
    </w:p>
    <w:p>
      <w:pPr>
        <w:pStyle w:val="BodyText"/>
      </w:pPr>
      <w:r>
        <w:t xml:space="preserve">Additionally, I participated in a moot court competition focusing on Ethiopian environmental law under the African Court on Human and Peoples’ Rights’ jurisdiction. My team’s research addressed a landmark case involving the Awash River Basin—a project that demanded meticulous analysis of Ethiopia’s National Environmental Policy (2019) and international conventions like the Convention on Biological Diversity. This experience honed my ability to draft persuasive legal memoranda, conduct rapid case analysis, and argue complex points under pressure—skills essential for any aspiring</w:t>
      </w:r>
      <w:r>
        <w:t xml:space="preserve"> </w:t>
      </w:r>
      <w:r>
        <w:rPr>
          <w:iCs/>
          <w:i/>
        </w:rPr>
        <w:t xml:space="preserve">Lawyer</w:t>
      </w:r>
      <w:r>
        <w:t xml:space="preserve"> </w:t>
      </w:r>
      <w:r>
        <w:t xml:space="preserve">operating in Addis Ababa’s high-stakes legal environment.</w:t>
      </w:r>
    </w:p>
    <w:bookmarkEnd w:id="21"/>
    <w:bookmarkStart w:id="22" w:name="why-law-firm-name-and-why-addis-ababa"/>
    <w:p>
      <w:pPr>
        <w:pStyle w:val="Heading2"/>
      </w:pPr>
      <w:r>
        <w:t xml:space="preserve">Why [Law Firm Name] and Why Addis Ababa?</w:t>
      </w:r>
    </w:p>
    <w:p>
      <w:pPr>
        <w:pStyle w:val="FirstParagraph"/>
      </w:pPr>
      <w:r>
        <w:t xml:space="preserve">My decision to pursue an internship at [Law Firm Name] stems from your firm’s pioneering work in advocating for marginalized communities through the Ethiopian Human Rights Commission, alongside your expertise in drafting landmark corporate agreements. I deeply admire your recent representation of rural cooperatives before the Federal Supreme Court regarding land tenure rights—a case that exemplifies how legal strategy can transform lives across</w:t>
      </w:r>
      <w:r>
        <w:t xml:space="preserve"> </w:t>
      </w:r>
      <w:r>
        <w:rPr>
          <w:bCs/>
          <w:b/>
        </w:rPr>
        <w:t xml:space="preserve">Ethiopia Addis Ababa</w:t>
      </w:r>
      <w:r>
        <w:t xml:space="preserve">. Your firm’s commitment to "justice with integrity" mirrors my personal ethos, and I am eager to contribute to projects like your ongoing initiative supporting women entrepreneurs in Addis Ababa’s informal economy.</w:t>
      </w:r>
    </w:p>
    <w:p>
      <w:pPr>
        <w:pStyle w:val="BodyText"/>
      </w:pPr>
      <w:r>
        <w:t xml:space="preserve">Moreover, Addis Ababa serves as the epicenter of Ethiopia’s legal innovation. As the nation advances toward its 2030 Vision through strategic reforms in commercial law and judicial transparency, I am determined to grow my career here—not merely as a professional but as a contributor to Ethiopia’s national development. The city’s unique blend of traditional governance structures and modern legal institutions creates an unparalleled learning environment for emerging</w:t>
      </w:r>
      <w:r>
        <w:t xml:space="preserve"> </w:t>
      </w:r>
      <w:r>
        <w:rPr>
          <w:iCs/>
          <w:i/>
        </w:rPr>
        <w:t xml:space="preserve">Lawyer</w:t>
      </w:r>
      <w:r>
        <w:t xml:space="preserve">s. I am confident that [Law Firm Name] provides the ideal platform to immerse myself in this evolution.</w:t>
      </w:r>
    </w:p>
    <w:bookmarkEnd w:id="22"/>
    <w:bookmarkStart w:id="23" w:name="commitment-to-ethical-legal-practice"/>
    <w:p>
      <w:pPr>
        <w:pStyle w:val="Heading2"/>
      </w:pPr>
      <w:r>
        <w:t xml:space="preserve">Commitment to Ethical Legal Practice</w:t>
      </w:r>
    </w:p>
    <w:p>
      <w:pPr>
        <w:pStyle w:val="FirstParagraph"/>
      </w:pPr>
      <w:r>
        <w:t xml:space="preserve">As I prepare for membership with the Ethiopian Bar Association, I have internalized its Code of Conduct as my professional compass. In Addis Ababa, where public trust in legal institutions remains a priority, ethical rigor is non-negotiable. During my work at the Legal Aid Bureau of Addis Ababa University, I assisted in 30+ pro bono cases involving labor disputes and family law—a role requiring impartiality amid high emotional stakes. I understand that an</w:t>
      </w:r>
      <w:r>
        <w:t xml:space="preserve"> </w:t>
      </w:r>
      <w:r>
        <w:rPr>
          <w:iCs/>
          <w:i/>
        </w:rPr>
        <w:t xml:space="preserve">Lawyer</w:t>
      </w:r>
      <w:r>
        <w:t xml:space="preserve"> </w:t>
      </w:r>
      <w:r>
        <w:t xml:space="preserve">in Ethiopia must balance legal technicalities with compassion; this philosophy drives my pursuit of excellence.</w:t>
      </w:r>
    </w:p>
    <w:p>
      <w:pPr>
        <w:pStyle w:val="BodyText"/>
      </w:pPr>
      <w:r>
        <w:t xml:space="preserve">I am equally committed to continuous learning. I actively follow the Ethiopian Federal Supreme Court’s jurisprudence through the official e-judicial portal and attend monthly seminars hosted by the Addis Ababa Bar Association on topics ranging from digital evidence admissibility to gender-responsive legal practices. This proactive engagement ensures my skills remain aligned with Ethiopia’s legal trajectory.</w:t>
      </w:r>
    </w:p>
    <w:bookmarkEnd w:id="23"/>
    <w:bookmarkStart w:id="24" w:name="conclusion"/>
    <w:p>
      <w:pPr>
        <w:pStyle w:val="Heading2"/>
      </w:pPr>
      <w:r>
        <w:t xml:space="preserve">Conclusion</w:t>
      </w:r>
    </w:p>
    <w:p>
      <w:pPr>
        <w:pStyle w:val="FirstParagraph"/>
      </w:pPr>
      <w:r>
        <w:t xml:space="preserve">In this</w:t>
      </w:r>
      <w:r>
        <w:t xml:space="preserve"> </w:t>
      </w:r>
      <w:r>
        <w:rPr>
          <w:iCs/>
          <w:i/>
        </w:rPr>
        <w:t xml:space="preserve">Internship Application Letter</w:t>
      </w:r>
      <w:r>
        <w:t xml:space="preserve">, I reaffirm my dedication to becoming a principled and effective Lawyer within Ethiopia’s most vibrant legal hub. Addis Ababa offers an irreplaceable opportunity to learn from seasoned practitioners while directly serving communities striving for justice. My academic rigor, grassroots experience in the city’s legal landscape, and unwavering commitment to ethical practice position me to make meaningful contributions during my internship at [Law Firm Name].</w:t>
      </w:r>
    </w:p>
    <w:p>
      <w:pPr>
        <w:pStyle w:val="BodyText"/>
      </w:pPr>
      <w:r>
        <w:t xml:space="preserve">I would be honored to discuss how my background aligns with your team’s objectives. Thank you for considering my application. I look forward to the possibility of contributing to your firm’s legacy of excellence in serving Ethiopia Addis Ababa and beyond.</w:t>
      </w:r>
    </w:p>
    <w:bookmarkEnd w:id="24"/>
    <w:p>
      <w:pPr>
        <w:pStyle w:val="BodyText"/>
      </w:pPr>
      <w:r>
        <w:t xml:space="preserve">Sincerely,</w:t>
      </w:r>
    </w:p>
    <w:p>
      <w:pPr>
        <w:pStyle w:val="BodyText"/>
      </w:pPr>
      <w:r>
        <w:rPr>
          <w:bCs/>
          <w:b/>
        </w:rPr>
        <w:t xml:space="preserve">Ayana Gebre</w:t>
      </w:r>
    </w:p>
    <w:p>
      <w:pPr>
        <w:pStyle w:val="BodyText"/>
      </w:pPr>
      <w:r>
        <w:t xml:space="preserve">Law Student, Addis Ababa University College of Law</w:t>
      </w:r>
    </w:p>
    <w:p>
      <w:pPr>
        <w:pStyle w:val="BodyText"/>
      </w:pPr>
      <w:r>
        <w:t xml:space="preserve">Email: ayana.gebre@students.aau.edu.et | Phone: +251 912 345 678</w:t>
      </w:r>
    </w:p>
    <w:p>
      <w:pPr>
        <w:pStyle w:val="BodyText"/>
      </w:pPr>
      <w:r>
        <w:rPr>
          <w:bCs/>
          <w:b/>
        </w:rPr>
        <w:t xml:space="preserve">Note:</w:t>
      </w:r>
      <w:r>
        <w:t xml:space="preserve"> </w:t>
      </w:r>
      <w:r>
        <w:t xml:space="preserve">This Internship Application Letter is specifically tailored for Ethiopian legal context. It references Addis Ababa’s judicial institutions, Ethiopia's legal reforms, and the cultural significance of community-oriented practice—ensuring alignment with local professional expectations.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Addis Ababa</dc:title>
  <dc:creator/>
  <dc:language>en</dc:language>
  <cp:keywords/>
  <dcterms:created xsi:type="dcterms:W3CDTF">2025-12-08T04:40:59Z</dcterms:created>
  <dcterms:modified xsi:type="dcterms:W3CDTF">2025-12-08T04:40:59Z</dcterms:modified>
</cp:coreProperties>
</file>

<file path=docProps/custom.xml><?xml version="1.0" encoding="utf-8"?>
<Properties xmlns="http://schemas.openxmlformats.org/officeDocument/2006/custom-properties" xmlns:vt="http://schemas.openxmlformats.org/officeDocument/2006/docPropsVTypes"/>
</file>