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Legal Internship Position at Prestigious Law Firm in Kazakhstan Almaty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Mr./Ms. [Hiring Manager Name]</w:t>
      </w:r>
    </w:p>
    <w:p>
      <w:pPr>
        <w:pStyle w:val="BodyText"/>
      </w:pPr>
      <w:r>
        <w:rPr>
          <w:bCs/>
          <w:b/>
        </w:rPr>
        <w:t xml:space="preserve">Head of Human Resources</w:t>
      </w:r>
    </w:p>
    <w:p>
      <w:pPr>
        <w:pStyle w:val="BodyText"/>
      </w:pPr>
      <w:r>
        <w:rPr>
          <w:bCs/>
          <w:b/>
        </w:rPr>
        <w:t xml:space="preserve">[Law Firm Name]</w:t>
      </w:r>
    </w:p>
    <w:p>
      <w:pPr>
        <w:pStyle w:val="BodyText"/>
      </w:pPr>
      <w:r>
        <w:rPr>
          <w:bCs/>
          <w:b/>
        </w:rPr>
        <w:t xml:space="preserve">Almaty, Kazakhstan</w:t>
      </w:r>
    </w:p>
    <w:bookmarkStart w:id="21" w:name="Xd6ae0093e9c76b52d419da0ecdd753ec7a48729"/>
    <w:p>
      <w:pPr>
        <w:pStyle w:val="Heading2"/>
      </w:pPr>
      <w:r>
        <w:t xml:space="preserve">Subject: Application for Legal Internship Position</w:t>
      </w:r>
    </w:p>
    <w:bookmarkEnd w:id="21"/>
    <w:p>
      <w:pPr>
        <w:pStyle w:val="FirstParagraph"/>
      </w:pPr>
      <w:r>
        <w:t xml:space="preserve">Dear Mr./Ms. [Hiring Manager Last Name],</w:t>
      </w:r>
    </w:p>
    <w:p>
      <w:pPr>
        <w:pStyle w:val="BodyText"/>
      </w:pPr>
      <w:r>
        <w:t xml:space="preserve">It is with profound enthusiasm that I submit my Internship Application Letter for the Legal Internship position at [Law Firm Name] in Almaty, Kazakhstan. As a dedicated law student deeply committed to advancing legal expertise within the dynamic framework of Central Asian jurisprudence, I have long admired your firm's pioneering work in commercial litigation and international arbitration across Kazakhstan Almaty. This opportunity represents not merely an academic exercise but a strategic step toward becoming a competent Lawyer who can contribute meaningfully to Kazakhstan's evolving legal landscape.</w:t>
      </w:r>
    </w:p>
    <w:p>
      <w:pPr>
        <w:pStyle w:val="BodyText"/>
      </w:pPr>
      <w:r>
        <w:t xml:space="preserve">My academic journey at [Your University] has equipped me with rigorous theoretical foundations and practical skills directly aligned with the demands of modern legal practice in Kazakhstan Almaty. I have completed specialized coursework in Kazakh Civil Procedure, International Commercial Law (with emphasis on CIS trade agreements), and Corporate Governance under Kazakhstani law. Notably, my thesis on "The Impact of E-Commerce Legislation on Small Businesses in Kazakhstan" required extensive analysis of recent amendments to the Civil Code, demonstrating my ability to navigate complex legal frameworks specific to our region. This research directly complements [Law Firm Name]'s renowned work in digital economy litigation—a sector experiencing exponential growth in Kazakhstan Almaty due to the government's "Digital Kazakhstan" initiative.</w:t>
      </w:r>
    </w:p>
    <w:p>
      <w:pPr>
        <w:pStyle w:val="BodyText"/>
      </w:pPr>
      <w:r>
        <w:t xml:space="preserve">What particularly excites me about this Internship Application Letter is the unique position of your firm at the heart of Almaty's legal ecosystem. As Kazakhstan’s financial and judicial capital, Almaty hosts over 60% of the country's top law firms and serves as the primary venue for High Court proceedings. I have closely followed your firm’s landmark victory in [Mention Specific Case if possible, otherwise generalize], which set a precedent for foreign investment disputes under Kazakhstani law. My fluency in Russian (C1 level) and conversational Kazakh enables me to engage effectively with local clients and court personnel—critical assets when navigating the bilingual legal environment of Kazakhstan Almaty. Additionally, I have completed a 4-week externship at [Local Law Firm Name in Almaty], where I assisted in drafting civil suits involving cross-border contracts between Kazakhstani and Chinese enterprises, further solidifying my understanding of regional commercial dynamics.</w:t>
      </w:r>
    </w:p>
    <w:p>
      <w:pPr>
        <w:pStyle w:val="BodyText"/>
      </w:pPr>
      <w:r>
        <w:t xml:space="preserve">I understand that the role of a Lawyer in Kazakhstan Almaty extends beyond courtroom advocacy. It requires cultural intelligence to bridge traditional Kazakh legal customs with modern regulatory systems, especially as the government implements new laws aligning with WTO standards. During my university exchange program in Astana (now Nur-Sultan), I collaborated on a project analyzing the challenges faced by women entrepreneurs under Kazakhstani family law—a perspective I believe would enrich your firm’s pro bono initiatives. My proficiency in legal research using Kazakhstan's official e-judiciary platform (eJustice.kz) and familiarity with international standards such as UNCITRAL Model Law ensure I can contribute immediately to case preparation, document review, and client communications.</w:t>
      </w:r>
    </w:p>
    <w:p>
      <w:pPr>
        <w:pStyle w:val="BodyText"/>
      </w:pPr>
      <w:r>
        <w:t xml:space="preserve">My commitment to legal excellence is further demonstrated by my active participation in the Kazakhstan Bar Association’s Youth Legal Forum. Last year, I co-organized a workshop on "Ethical Responsibilities of Lawyers in High-Stakes Arbitrations" attended by 150 law students and practitioners across Almaty. This experience cultivated my ability to collaborate with diverse legal professionals—a skill essential for thriving within your firm's multidisciplinary team. I am particularly drawn to [Law Firm Name]'s mentorship program, where senior Lawyers provide structured guidance on client management and judicial strategy—exactly the hands-on learning I seek as I transition from academia to professional practice in Kazakhstan Almaty.</w:t>
      </w:r>
    </w:p>
    <w:p>
      <w:pPr>
        <w:pStyle w:val="BodyText"/>
      </w:pPr>
      <w:r>
        <w:t xml:space="preserve">What sets me apart is my proactive approach to understanding Kazakhstan's unique legal challenges. While other candidates may focus solely on theoretical knowledge, I have independently tracked legislative changes through the Kazakhstani Government Gazette and attended public hearings on the proposed Law on Anti-Money Laundering Amendments. In my application, you will find a portfolio including:</w:t>
      </w:r>
    </w:p>
    <w:p>
      <w:pPr>
        <w:numPr>
          <w:ilvl w:val="0"/>
          <w:numId w:val="1001"/>
        </w:numPr>
        <w:pStyle w:val="Compact"/>
      </w:pPr>
      <w:r>
        <w:t xml:space="preserve">Case study analyzing Kazakhstan's adoption of the Hague Convention on Choice of Court Agreements</w:t>
      </w:r>
    </w:p>
    <w:p>
      <w:pPr>
        <w:numPr>
          <w:ilvl w:val="0"/>
          <w:numId w:val="1001"/>
        </w:numPr>
        <w:pStyle w:val="Compact"/>
      </w:pPr>
      <w:r>
        <w:t xml:space="preserve">Court filing templates for commercial disputes under Kazakhstani law (with Russian/Kazakh bilingual versions)</w:t>
      </w:r>
    </w:p>
    <w:p>
      <w:pPr>
        <w:numPr>
          <w:ilvl w:val="0"/>
          <w:numId w:val="1001"/>
        </w:numPr>
        <w:pStyle w:val="Compact"/>
      </w:pPr>
      <w:r>
        <w:t xml:space="preserve">Research notes on recent Supreme Court rulings affecting foreign investors in Almaty</w:t>
      </w:r>
    </w:p>
    <w:p>
      <w:pPr>
        <w:pStyle w:val="FirstParagraph"/>
      </w:pPr>
      <w:r>
        <w:t xml:space="preserve">I am confident these materials reflect my dedication to becoming a Lawyer who operates with precision within Kazakhstan’s evolving legal system. As the country moves toward full integration with global trade mechanisms, firms like yours require interns who grasp both local nuances and international best practices—a balance I have consistently maintained in my academic work.</w:t>
      </w:r>
    </w:p>
    <w:p>
      <w:pPr>
        <w:pStyle w:val="BodyText"/>
      </w:pPr>
      <w:r>
        <w:t xml:space="preserve">Kazakhstan Almaty is not merely a location for this internship—it is the crucible where modern legal practice meets traditional governance. The city’s strategic position as a hub for Eurasian trade (via the Belt and Road Initiative) creates unprecedented opportunities to develop expertise in cross-border law. I am eager to contribute my energy to your team while learning from Kazakhstan Almaty’s most respected legal minds. Your firm’s reputation for excellence in complex litigation—particularly in sectors critical to Kazakhstan’s economic future such as energy, fintech, and infrastructure—resonates deeply with my professional aspirations.</w:t>
      </w:r>
    </w:p>
    <w:p>
      <w:pPr>
        <w:pStyle w:val="BodyText"/>
      </w:pPr>
      <w:r>
        <w:t xml:space="preserve">I would welcome the opportunity to discuss how my skills align with [Law Firm Name]'s objectives during an interview at your earliest convenience. Thank you for considering my Internship Application Letter for this pivotal role. I am prepared to travel immediately for in-person interviews and can be reached at [Your Phone] or [Your Email] within 24 hours.</w:t>
      </w:r>
    </w:p>
    <w:p>
      <w:pPr>
        <w:pStyle w:val="BodyText"/>
      </w:pPr>
      <w:r>
        <w:t xml:space="preserve">Sincerely,</w:t>
      </w:r>
    </w:p>
    <w:p>
      <w:pPr>
        <w:pStyle w:val="BodyText"/>
      </w:pPr>
      <w:r>
        <w:rPr>
          <w:bCs/>
          <w:b/>
        </w:rPr>
        <w:t xml:space="preserve">[Your Full Name]</w:t>
      </w:r>
    </w:p>
    <w:p>
      <w:pPr>
        <w:pStyle w:val="BodyText"/>
      </w:pPr>
      <w:r>
        <w:t xml:space="preserve">LL.B. Candidate, [Your University]</w:t>
      </w:r>
    </w:p>
    <w:p>
      <w:pPr>
        <w:pStyle w:val="BodyText"/>
      </w:pPr>
      <w:r>
        <w:rPr>
          <w:bCs/>
          <w:b/>
        </w:rPr>
        <w:t xml:space="preserve">Key Terms Integration:</w:t>
      </w:r>
      <w:r>
        <w:t xml:space="preserve"> </w:t>
      </w:r>
      <w:r>
        <w:t xml:space="preserve">This Internship Application Letter specifically addresses the Lawyer role, Kazakh legal context, and Kazakhstan Almaty's unique position as a legal hub. The document incorporates all required keywords naturally while emphasizing regional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Kazakhstan Almaty</dc:title>
  <dc:creator/>
  <dc:language>en</dc:language>
  <cp:keywords/>
  <dcterms:created xsi:type="dcterms:W3CDTF">2026-07-21T02:48:44Z</dcterms:created>
  <dcterms:modified xsi:type="dcterms:W3CDTF">2026-07-21T02:48:44Z</dcterms:modified>
</cp:coreProperties>
</file>

<file path=docProps/custom.xml><?xml version="1.0" encoding="utf-8"?>
<Properties xmlns="http://schemas.openxmlformats.org/officeDocument/2006/custom-properties" xmlns:vt="http://schemas.openxmlformats.org/officeDocument/2006/docPropsVTypes"/>
</file>