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w:t>
      </w:r>
      <w:r>
        <w:t xml:space="preserve"> </w:t>
      </w:r>
      <w:r>
        <w:t xml:space="preserve">Nepal</w:t>
      </w:r>
      <w:r>
        <w:t xml:space="preserve"> </w:t>
      </w:r>
      <w:r>
        <w:t xml:space="preserve">Kathmandu</w:t>
      </w:r>
    </w:p>
    <w:bookmarkStart w:id="20" w:name="internship-application-letter"/>
    <w:p>
      <w:pPr>
        <w:pStyle w:val="Heading1"/>
      </w:pPr>
      <w:r>
        <w:t xml:space="preserve">Internship Application Letter</w:t>
      </w:r>
    </w:p>
    <w:p>
      <w:pPr>
        <w:pStyle w:val="FirstParagraph"/>
      </w:pPr>
      <w:r>
        <w:t xml:space="preserve">For Aspiring Legal Professional Position</w:t>
      </w:r>
    </w:p>
    <w:bookmarkEnd w:id="20"/>
    <w:p>
      <w:pPr>
        <w:pStyle w:val="BodyText"/>
      </w:pPr>
      <w:r>
        <w:rPr>
          <w:bCs/>
          <w:b/>
        </w:rPr>
        <w:t xml:space="preserve">Date:</w:t>
      </w:r>
      <w:r>
        <w:t xml:space="preserve"> </w:t>
      </w:r>
      <w:r>
        <w:t xml:space="preserve">October 26, 2023</w:t>
      </w:r>
    </w:p>
    <w:p>
      <w:pPr>
        <w:pStyle w:val="BodyText"/>
      </w:pPr>
      <w:r>
        <w:rPr>
          <w:bCs/>
          <w:b/>
        </w:rPr>
        <w:t xml:space="preserve">To:</w:t>
      </w:r>
      <w:r>
        <w:br/>
      </w:r>
      <w:r>
        <w:t xml:space="preserve">The Hiring Committee</w:t>
      </w:r>
      <w:r>
        <w:br/>
      </w:r>
      <w:r>
        <w:t xml:space="preserve">Nepal Legal Advancement Group (NLAG)</w:t>
      </w:r>
      <w:r>
        <w:br/>
      </w:r>
      <w:r>
        <w:t xml:space="preserve">Thamel Complex, Kathmandu</w:t>
      </w:r>
      <w:r>
        <w:br/>
      </w:r>
      <w:r>
        <w:t xml:space="preserve">Nepal</w:t>
      </w:r>
    </w:p>
    <w:bookmarkStart w:id="21" w:name="Xf3b2ca10f6d2736e4168e6d5073f435acfbbde8"/>
    <w:p>
      <w:pPr>
        <w:pStyle w:val="Heading2"/>
      </w:pPr>
      <w:r>
        <w:t xml:space="preserve">Subject: Internship Application Letter for Aspiring Lawyer Position</w:t>
      </w:r>
    </w:p>
    <w:bookmarkEnd w:id="21"/>
    <w:p>
      <w:pPr>
        <w:pStyle w:val="FirstParagraph"/>
      </w:pPr>
      <w:r>
        <w:t xml:space="preserve">Dear Hiring Committee,</w:t>
      </w:r>
    </w:p>
    <w:p>
      <w:pPr>
        <w:pStyle w:val="BodyText"/>
      </w:pPr>
      <w:r>
        <w:t xml:space="preserve">I am writing with profound enthusiasm to submit my Internship Application Letter for the Legal Intern position at Nepal Legal Advancement Group (NLAG), as advertised on the National Bar Council of Nepal’s official portal. As a final-year law student at Kathmandu University School of Law, I have meticulously prepared myself to contribute meaningfully to your esteemed firm while immersing myself in the dynamic legal landscape of</w:t>
      </w:r>
      <w:r>
        <w:t xml:space="preserve"> </w:t>
      </w:r>
      <w:r>
        <w:rPr>
          <w:bCs/>
          <w:b/>
        </w:rPr>
        <w:t xml:space="preserve">Nepal Kathmandu</w:t>
      </w:r>
      <w:r>
        <w:t xml:space="preserve">. This letter encapsulates my professional aspirations, academic foundation, and unwavering commitment to becoming a transformative</w:t>
      </w:r>
      <w:r>
        <w:t xml:space="preserve"> </w:t>
      </w:r>
      <w:r>
        <w:rPr>
          <w:bCs/>
          <w:b/>
        </w:rPr>
        <w:t xml:space="preserve">Lawyer</w:t>
      </w:r>
      <w:r>
        <w:t xml:space="preserve"> </w:t>
      </w:r>
      <w:r>
        <w:t xml:space="preserve">within Nepal’s judicial ecosystem.</w:t>
      </w:r>
    </w:p>
    <w:p>
      <w:pPr>
        <w:pStyle w:val="BodyText"/>
      </w:pPr>
      <w:r>
        <w:t xml:space="preserve">The decision to pursue legal education in Nepal is not merely academic—it is a profound declaration of my dedication to serving my nation. Kathmandu, as the political and cultural heart of Nepal, offers an unparalleled environment for legal apprenticeship. The city’s concentration of Supreme Court institutions, constitutional bodies, and NGOs creates a unique crucible where theoretical knowledge converges with real-world jurisprudence. I am particularly drawn to NLAG’s reputation for pioneering human rights advocacy in</w:t>
      </w:r>
      <w:r>
        <w:t xml:space="preserve"> </w:t>
      </w:r>
      <w:r>
        <w:rPr>
          <w:bCs/>
          <w:b/>
        </w:rPr>
        <w:t xml:space="preserve">Nepal Kathmandu</w:t>
      </w:r>
      <w:r>
        <w:t xml:space="preserve">, especially your landmark cases concerning marginalized communities in the Terai region. This aligns perfectly with my academic focus on constitutional law and social justice, which I developed through research projects examining Nepal’s post-2015 federal structure.</w:t>
      </w:r>
    </w:p>
    <w:p>
      <w:pPr>
        <w:pStyle w:val="BodyText"/>
      </w:pPr>
      <w:r>
        <w:t xml:space="preserve">My academic journey at Kathmandu University has equipped me with rigorous analytical tools essential for modern legal practice. I maintained a CGPA of 3.8/4.0 while leading the university’s Model United Nations team, where I drafted resolutions addressing transnational legal challenges—experiences that sharpened my ability to navigate complex policy frameworks under pressure. Crucially, I completed an intensive six-month externship with the Nepal Human Rights Commission (NHRC) in Kathmandu, assisting senior officials in investigating cases of gender-based violence. This immersion allowed me to witness firsthand how</w:t>
      </w:r>
      <w:r>
        <w:t xml:space="preserve"> </w:t>
      </w:r>
      <w:r>
        <w:rPr>
          <w:bCs/>
          <w:b/>
        </w:rPr>
        <w:t xml:space="preserve">Lawyer</w:t>
      </w:r>
      <w:r>
        <w:t xml:space="preserve">s serve as catalysts for societal change within Nepal’s evolving legal architecture. During this period, I drafted 15+ legal memoranda on land rights disputes, honing my ability to distill intricate statutes into actionable insights—a skill directly transferable to NLAG’s high-stakes litigation portfolio.</w:t>
      </w:r>
    </w:p>
    <w:p>
      <w:pPr>
        <w:pStyle w:val="BodyText"/>
      </w:pPr>
      <w:r>
        <w:t xml:space="preserve">What truly distinguishes my application is my deep contextual understanding of Nepal Kathmandu’s unique socio-legal environment. Unlike theoretical internships abroad, I understand that effective legal practice in Nepal demands cultural fluency. Having grown up in a multi-ethnic neighborhood near Durbar Square, I have navigated the nuances between formal law and customary practices (like *Panchayat* dispute resolution systems). This awareness is critical when advising clients across Nepal’s diverse demographics—from Kathmandu Valley residents to rural farmers in Sudurpaschim Province. In my academic paper on “Judicial Delays in Metropolitan Nepal,” I proposed solutions integrating digital case management with community legal aid—a framework NLAG has begun implementing through your e-Courts initiative. My fluency in Nepali, English, and basic Maithili positions me to bridge communication gaps during client consultations across Kathmandu’s linguistic spectrum.</w:t>
      </w:r>
    </w:p>
    <w:p>
      <w:pPr>
        <w:pStyle w:val="BodyText"/>
      </w:pPr>
      <w:r>
        <w:t xml:space="preserve">I recognize that an internship at NLAG represents more than professional development—it is a stepping stone toward becoming a</w:t>
      </w:r>
      <w:r>
        <w:t xml:space="preserve"> </w:t>
      </w:r>
      <w:r>
        <w:rPr>
          <w:bCs/>
          <w:b/>
        </w:rPr>
        <w:t xml:space="preserve">Lawyer</w:t>
      </w:r>
      <w:r>
        <w:t xml:space="preserve"> </w:t>
      </w:r>
      <w:r>
        <w:t xml:space="preserve">who embodies Nepal’s constitutional vision of “justice for all.” Your firm’s mentorship model, where interns co-author court submissions under senior advocates, mirrors my learning philosophy: legal excellence emerges through guided practice. I am eager to contribute to your ongoing work on the Federalism and Local Governance Act implementation, particularly in drafting guidelines for municipal courts. My proficiency with legal databases (Westlaw Nepal, Law Library Nepal) and experience using digital evidence management systems would allow me to immediately support your team’s operational efficiency.</w:t>
      </w:r>
    </w:p>
    <w:p>
      <w:pPr>
        <w:pStyle w:val="BodyText"/>
      </w:pPr>
      <w:r>
        <w:t xml:space="preserve">What excites me most about this opportunity is NLAG’s commitment to ethical legal practice in a nation at a pivotal juncture. As Nepal navigates constitutional implementation challenges—from federal court establishment to environmental law reforms—I aspire to be part of the generation that transforms legislation into lived justice. In Kathmandu, where landmark cases like *Poudel v. Nepal* (2019) reshaped judicial precedent, every intern contributes to a legacy of change. My internship application is thus an earnest pledge: I will approach each task—from legal research to client interviews—with the diligence expected of future</w:t>
      </w:r>
      <w:r>
        <w:t xml:space="preserve"> </w:t>
      </w:r>
      <w:r>
        <w:rPr>
          <w:bCs/>
          <w:b/>
        </w:rPr>
        <w:t xml:space="preserve">Lawyer</w:t>
      </w:r>
      <w:r>
        <w:t xml:space="preserve">s in Nepal Kathmandu.</w:t>
      </w:r>
    </w:p>
    <w:p>
      <w:pPr>
        <w:pStyle w:val="BodyText"/>
      </w:pPr>
      <w:r>
        <w:t xml:space="preserve">I have attached my resume detailing additional projects, including my role as Legal Aid Coordinator for the Kathmandu Bar Association’s free consultation drive during Ram Navami festival. This initiative provided pro bono services to 200+ citizens in Patan Durbar Square, reinforcing my belief that law must serve communities, not merely institutions. I would welcome the opportunity to discuss how my proactive approach aligns with NLAG’s mission during an interview at your earliest convenience.</w:t>
      </w:r>
    </w:p>
    <w:p>
      <w:pPr>
        <w:pStyle w:val="BodyText"/>
      </w:pPr>
      <w:r>
        <w:t xml:space="preserve">Nepal Kathmandu is not just a location—it is where legal tradition meets future possibilities. As I prepare to join Nepal’s bar association next year, I am determined to make my contribution within this vibrant city that nurtures both ancient wisdom and modern jurisprudence. Thank you for considering my Internship Application Letter. I look forward to the possibility of contributing to NLAG’s legacy while growing under your mentorship as a future</w:t>
      </w:r>
      <w:r>
        <w:t xml:space="preserve"> </w:t>
      </w:r>
      <w:r>
        <w:rPr>
          <w:bCs/>
          <w:b/>
        </w:rPr>
        <w:t xml:space="preserve">Lawyer</w:t>
      </w:r>
      <w:r>
        <w:t xml:space="preserve"> </w:t>
      </w:r>
      <w:r>
        <w:t xml:space="preserve">committed to Nepal’s highest ideals.</w:t>
      </w:r>
    </w:p>
    <w:p>
      <w:pPr>
        <w:pStyle w:val="BodyText"/>
      </w:pPr>
      <w:r>
        <w:t xml:space="preserve">Sincerely,</w:t>
      </w:r>
    </w:p>
    <w:p>
      <w:pPr>
        <w:pStyle w:val="BodyText"/>
      </w:pPr>
      <w:r>
        <w:rPr>
          <w:bCs/>
          <w:b/>
        </w:rPr>
        <w:t xml:space="preserve">Anjali Sharma</w:t>
      </w:r>
    </w:p>
    <w:p>
      <w:pPr>
        <w:pStyle w:val="BodyText"/>
      </w:pPr>
      <w:r>
        <w:t xml:space="preserve">Final Year B.A. LL.B (Hons.) Candidate</w:t>
      </w:r>
    </w:p>
    <w:p>
      <w:pPr>
        <w:pStyle w:val="BodyText"/>
      </w:pPr>
      <w:r>
        <w:t xml:space="preserve">Kathmandu University School of Law, Nepal</w:t>
      </w:r>
    </w:p>
    <w:p>
      <w:pPr>
        <w:pStyle w:val="BodyText"/>
      </w:pPr>
      <w:r>
        <w:t xml:space="preserve">Email: anjali.sharma@kuls.edu.np | Phone: +977 9841234567</w:t>
      </w:r>
    </w:p>
    <w:p>
      <w:pPr>
        <w:pStyle w:val="BodyText"/>
      </w:pPr>
      <w:r>
        <w:rPr>
          <w:iCs/>
          <w:i/>
        </w:rPr>
        <w:t xml:space="preserve">Note:</w:t>
      </w:r>
      <w:r>
        <w:t xml:space="preserve"> </w:t>
      </w:r>
      <w:r>
        <w:t xml:space="preserve">This Internship Application Letter adheres to Nepal’s professional standards for legal communications. Word count: 842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Lawyer Position - Nepal Kathmandu</dc:title>
  <dc:creator/>
  <dc:language>en</dc:language>
  <cp:keywords/>
  <dcterms:created xsi:type="dcterms:W3CDTF">2026-07-22T23:13:52Z</dcterms:created>
  <dcterms:modified xsi:type="dcterms:W3CDTF">2026-07-22T23:13:52Z</dcterms:modified>
</cp:coreProperties>
</file>

<file path=docProps/custom.xml><?xml version="1.0" encoding="utf-8"?>
<Properties xmlns="http://schemas.openxmlformats.org/officeDocument/2006/custom-properties" xmlns:vt="http://schemas.openxmlformats.org/officeDocument/2006/docPropsVTypes"/>
</file>