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internship-application-letter"/>
    <w:p>
      <w:pPr>
        <w:pStyle w:val="Heading1"/>
      </w:pPr>
      <w:r>
        <w:t xml:space="preserve">Internship Application Letter</w:t>
      </w:r>
    </w:p>
    <w:p>
      <w:pPr>
        <w:pStyle w:val="FirstParagraph"/>
      </w:pPr>
      <w:r>
        <w:t xml:space="preserve">For Legal Internship Position at Dakar Legal Solutions</w:t>
      </w:r>
    </w:p>
    <w:bookmarkEnd w:id="20"/>
    <w:p>
      <w:pPr>
        <w:pStyle w:val="BodyText"/>
      </w:pPr>
      <w:r>
        <w:t xml:space="preserve">Ms. Fatou Sow</w:t>
      </w:r>
    </w:p>
    <w:p>
      <w:pPr>
        <w:pStyle w:val="BodyText"/>
      </w:pPr>
      <w:r>
        <w:t xml:space="preserve">Human Resources Manager</w:t>
      </w:r>
    </w:p>
    <w:p>
      <w:pPr>
        <w:pStyle w:val="BodyText"/>
      </w:pPr>
      <w:r>
        <w:t xml:space="preserve">Dakar Legal Solutions</w:t>
      </w:r>
    </w:p>
    <w:p>
      <w:pPr>
        <w:pStyle w:val="BodyText"/>
      </w:pPr>
      <w:r>
        <w:t xml:space="preserve">Rue de la Liberté, N° 275</w:t>
      </w:r>
    </w:p>
    <w:p>
      <w:pPr>
        <w:pStyle w:val="BodyText"/>
      </w:pPr>
      <w:r>
        <w:t xml:space="preserve">Dakar, Senegal</w:t>
      </w:r>
    </w:p>
    <w:p>
      <w:pPr>
        <w:pStyle w:val="BodyText"/>
      </w:pPr>
      <w:r>
        <w:br/>
      </w:r>
    </w:p>
    <w:p>
      <w:pPr>
        <w:pStyle w:val="BodyText"/>
      </w:pPr>
      <w:r>
        <w:t xml:space="preserve">Date: October 26, 2023</w:t>
      </w:r>
    </w:p>
    <w:bookmarkStart w:id="21" w:name="Xb68433b80cd147a4ce521ef8761701c48736cdb"/>
    <w:p>
      <w:pPr>
        <w:pStyle w:val="Heading2"/>
      </w:pPr>
      <w:r>
        <w:t xml:space="preserve">Subject: Formal Application for Legal Internship Position</w:t>
      </w:r>
    </w:p>
    <w:bookmarkEnd w:id="21"/>
    <w:p>
      <w:pPr>
        <w:pStyle w:val="FirstParagraph"/>
      </w:pPr>
      <w:r>
        <w:t xml:space="preserve">Dear Ms. Sow,</w:t>
      </w:r>
    </w:p>
    <w:p>
      <w:pPr>
        <w:pStyle w:val="BodyText"/>
      </w:pPr>
      <w:r>
        <w:t xml:space="preserve">I am writing to express my profound enthusiasm for the Legal Internship position at Dakar Legal Solutions, as advertised through the Université Cheikh Anta Diop Career Portal. As a final-year law student with deep roots in Senegal and an unwavering commitment to advancing legal practice within our nation's unique socio-cultural landscape, I am confident that my academic foundation, linguistic versatility, and cultural fluency position me as an exceptional candidate for this opportunity. This</w:t>
      </w:r>
      <w:r>
        <w:t xml:space="preserve"> </w:t>
      </w:r>
      <w:r>
        <w:rPr>
          <w:bCs/>
          <w:b/>
        </w:rPr>
        <w:t xml:space="preserve">Internship Application Letter</w:t>
      </w:r>
      <w:r>
        <w:t xml:space="preserve"> </w:t>
      </w:r>
      <w:r>
        <w:t xml:space="preserve">represents not merely a professional inquiry but a heartfelt testament to my dedication to becoming an ethical</w:t>
      </w:r>
      <w:r>
        <w:t xml:space="preserve"> </w:t>
      </w:r>
      <w:r>
        <w:rPr>
          <w:bCs/>
          <w:b/>
        </w:rPr>
        <w:t xml:space="preserve">Lawyer</w:t>
      </w:r>
      <w:r>
        <w:t xml:space="preserve"> </w:t>
      </w:r>
      <w:r>
        <w:t xml:space="preserve">who serves the people of</w:t>
      </w:r>
      <w:r>
        <w:t xml:space="preserve"> </w:t>
      </w:r>
      <w:r>
        <w:rPr>
          <w:bCs/>
          <w:b/>
        </w:rPr>
        <w:t xml:space="preserve">Senege Dakar</w:t>
      </w:r>
      <w:r>
        <w:t xml:space="preserve">.</w:t>
      </w:r>
    </w:p>
    <w:p>
      <w:pPr>
        <w:pStyle w:val="BodyText"/>
      </w:pPr>
      <w:r>
        <w:t xml:space="preserve">I have long admired Dakar Legal Solutions' pioneering work in transitional justice, commercial arbitration, and human rights advocacy within West Africa. Your firm's landmark case representing rural communities against environmental exploitation in the Niayes region—now cited as a precedent in regional jurisprudence—resonated deeply with my academic focus on sustainable development law. My research under Professor Ndiaye at UCD's Center for African Legal Studies examined how Senegalese legal frameworks intersect with customary practices, particularly regarding land tenure disputes. This aligns precisely with your firm's emphasis on contextualized legal solutions in</w:t>
      </w:r>
      <w:r>
        <w:t xml:space="preserve"> </w:t>
      </w:r>
      <w:r>
        <w:rPr>
          <w:bCs/>
          <w:b/>
        </w:rPr>
        <w:t xml:space="preserve">Senegal Dakar</w:t>
      </w:r>
      <w:r>
        <w:t xml:space="preserve">.</w:t>
      </w:r>
    </w:p>
    <w:p>
      <w:pPr>
        <w:pStyle w:val="BodyText"/>
      </w:pPr>
      <w:r>
        <w:t xml:space="preserve">My academic journey has been meticulously structured to prepare me for the complexities of practice in Dakar. I maintained a 3.8/4.0 GPA while completing specialized coursework including "African Legal Systems," "International Human Rights Law," and "Commercial Law in Francophone Africa." Crucially, I have attained near-native proficiency in French (required for all legal proceedings in Senegal) and conversational fluency in Wolof—the lingua franca of Dakar's informal sector. This linguistic duality enables me to bridge communication gaps between formal institutions and the communities we serve. During my internship at the Office of the Public Prosecutor (Dakar), I translated testimony from Wolof-speaking witnesses into French legal documentation, ensuring accurate representation during high-stakes criminal hearings—a skill directly transferable to your team's client engagement protocols.</w:t>
      </w:r>
    </w:p>
    <w:p>
      <w:pPr>
        <w:pStyle w:val="BodyText"/>
      </w:pPr>
      <w:r>
        <w:t xml:space="preserve">What sets me apart is my contextual understanding of Senegal's evolving legal ecosystem. Having grown up in the Medina district of Dakar, I witnessed firsthand how traditional dispute-resolution mechanisms like *jigéen* (community mediation) complement formal courts. My thesis, "Harmonizing Customary and Statutory Law in Urban Senegal: A Case Study from Dakar," analyzed 20+ court records to demonstrate how integrating *guel* (customary justice) principles reduces case backlogs. This research was presented at the 2023 West African Law Students' Conference, where I engaged with judges from the Court of Appeal in Dakar. I understand that effective legal practice in</w:t>
      </w:r>
      <w:r>
        <w:t xml:space="preserve"> </w:t>
      </w:r>
      <w:r>
        <w:rPr>
          <w:bCs/>
          <w:b/>
        </w:rPr>
        <w:t xml:space="preserve">Senege Dakar</w:t>
      </w:r>
      <w:r>
        <w:t xml:space="preserve"> </w:t>
      </w:r>
      <w:r>
        <w:t xml:space="preserve">requires navigating this dual system—a perspective I would bring to your firm's cases involving family law or land rights.</w:t>
      </w:r>
    </w:p>
    <w:p>
      <w:pPr>
        <w:pStyle w:val="BodyText"/>
      </w:pPr>
      <w:r>
        <w:t xml:space="preserve">I am particularly drawn to your firm's pro bono initiative supporting refugee communities at the Sédhiou border with Mali. During my volunteer work at Centre d'Accueil des Migrants (CAM) in Dakar, I assisted in documenting asylum applications for West African migrants facing deportation. This experience taught me that legal advocacy begins with listening—especially when clients express concerns through gestures or silence due to cultural barriers. Like your firm's approach, I believe a future</w:t>
      </w:r>
      <w:r>
        <w:t xml:space="preserve"> </w:t>
      </w:r>
      <w:r>
        <w:rPr>
          <w:bCs/>
          <w:b/>
        </w:rPr>
        <w:t xml:space="preserve">Lawyer</w:t>
      </w:r>
      <w:r>
        <w:t xml:space="preserve"> </w:t>
      </w:r>
      <w:r>
        <w:t xml:space="preserve">must first be a compassionate listener before becoming an effective advocate. My ability to build trust across cultural divides was recognized when I facilitated mediation between Senegalese vendors and French investors in the Grand Marché market—a skill that would benefit your corporate clients navigating Dakar's dynamic business environment.</w:t>
      </w:r>
    </w:p>
    <w:p>
      <w:pPr>
        <w:pStyle w:val="BodyText"/>
      </w:pPr>
      <w:r>
        <w:t xml:space="preserve">My technical preparation extends beyond academics. I have mastered legal research databases including Jurisprudence Africaine and the Senegal National Law Library portal. I am proficient in drafting pleadings, summarizing case law, and utilizing court management software like CILSS. Additionally, I've completed a certification in GDPR compliance—an increasingly critical area for international clients working with Dakar-based businesses. My understanding of Senegal's recent legal reforms (notably the 2021 Law on Judicial Reform) ensures I can immediately contribute to your team's research projects without requiring extensive orientation.</w:t>
      </w:r>
    </w:p>
    <w:p>
      <w:pPr>
        <w:pStyle w:val="BodyText"/>
      </w:pPr>
      <w:r>
        <w:t xml:space="preserve">Why</w:t>
      </w:r>
      <w:r>
        <w:t xml:space="preserve"> </w:t>
      </w:r>
      <w:r>
        <w:rPr>
          <w:bCs/>
          <w:b/>
        </w:rPr>
        <w:t xml:space="preserve">Senege Dakar</w:t>
      </w:r>
      <w:r>
        <w:t xml:space="preserve">? The city embodies the perfect convergence of tradition and modernity where my career aspirations find their natural habitat. Dakar’s vibrant legal community—where seasoned judges, human rights activists, and international NGOs collaborate—offers an unparalleled environment for growth. I am eager to learn from your firm's esteemed attorneys who have shaped Senegal's legal landscape through landmark rulings on gender equality and climate litigation. My ambition is not merely to work in Dakar but to contribute meaningfully to its evolution as a hub for African legal innovation.</w:t>
      </w:r>
    </w:p>
    <w:p>
      <w:pPr>
        <w:pStyle w:val="BodyText"/>
      </w:pPr>
      <w:r>
        <w:t xml:space="preserve">As a lifelong resident of Senegal, I possess an intrinsic understanding of the nuances that define our society. I know how family networks influence business decisions in Dakar's financial district, how religious institutions shape community responses to legal issues, and why local customs must inform procedural approaches. This cultural intelligence prevents well-intentioned interventions from becoming culturally insensitive missteps—a challenge many foreign law firms face when operating here. My presence would ensure that our work remains deeply rooted in Senegalese reality rather than imported frameworks.</w:t>
      </w:r>
    </w:p>
    <w:p>
      <w:pPr>
        <w:pStyle w:val="BodyText"/>
      </w:pPr>
      <w:r>
        <w:t xml:space="preserve">I am prepared to commit to a 6-month internship starting January 2024, with flexibility for fieldwork across Dakar's districts as required. I have attached my resume detailing academic achievements, volunteer experience, and language certifications. I welcome the opportunity to discuss how my background in community-centered legal practice can support Dakar Legal Solutions'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contribute to a firm that champions justice with both intellectual rigor and cultural humility—a standard I strive to embody as a future</w:t>
      </w:r>
      <w:r>
        <w:t xml:space="preserve"> </w:t>
      </w:r>
      <w:r>
        <w:rPr>
          <w:bCs/>
          <w:b/>
        </w:rPr>
        <w:t xml:space="preserve">Lawyer</w:t>
      </w:r>
      <w:r>
        <w:t xml:space="preserve"> </w:t>
      </w:r>
      <w:r>
        <w:t xml:space="preserve">in Senegal. Dakar is not just my home; it is the canvas upon which I intend to paint my legal career, one case at a time.</w:t>
      </w:r>
    </w:p>
    <w:p>
      <w:pPr>
        <w:pStyle w:val="BodyText"/>
      </w:pPr>
      <w:r>
        <w:t xml:space="preserve">Sincerely,</w:t>
      </w:r>
    </w:p>
    <w:p>
      <w:pPr>
        <w:pStyle w:val="BodyText"/>
      </w:pPr>
      <w:r>
        <w:br/>
      </w:r>
      <w:r>
        <w:br/>
      </w:r>
    </w:p>
    <w:p>
      <w:pPr>
        <w:pStyle w:val="BodyText"/>
      </w:pPr>
      <w:r>
        <w:t xml:space="preserve">Awa N'Diaye</w:t>
      </w:r>
    </w:p>
    <w:p>
      <w:pPr>
        <w:pStyle w:val="BodyText"/>
      </w:pPr>
      <w:r>
        <w:t xml:space="preserve">Final-Year Law Student (LL.B.)</w:t>
      </w:r>
    </w:p>
    <w:p>
      <w:pPr>
        <w:pStyle w:val="BodyText"/>
      </w:pPr>
      <w:r>
        <w:t xml:space="preserve">Université Cheikh Anta Diop, Dakar, Senegal</w:t>
      </w:r>
    </w:p>
    <w:p>
      <w:pPr>
        <w:pStyle w:val="BodyText"/>
      </w:pPr>
      <w:r>
        <w:t xml:space="preserve">Contact: +221 77 555 1843 | awandiaye@ucd.edu.sn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Senegal Dakar</dc:title>
  <dc:creator/>
  <dc:language>en</dc:language>
  <cp:keywords/>
  <dcterms:created xsi:type="dcterms:W3CDTF">2025-12-09T14:00:05Z</dcterms:created>
  <dcterms:modified xsi:type="dcterms:W3CDTF">2025-12-09T14:00:05Z</dcterms:modified>
</cp:coreProperties>
</file>

<file path=docProps/custom.xml><?xml version="1.0" encoding="utf-8"?>
<Properties xmlns="http://schemas.openxmlformats.org/officeDocument/2006/custom-properties" xmlns:vt="http://schemas.openxmlformats.org/officeDocument/2006/docPropsVTypes"/>
</file>