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Internship</w:t>
      </w:r>
      <w:r>
        <w:t xml:space="preserve"> </w:t>
      </w:r>
      <w:r>
        <w:t xml:space="preserve">in</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p>
      <w:pPr>
        <w:pStyle w:val="FirstParagraph"/>
      </w:pPr>
      <w:r>
        <w:t xml:space="preserve">Johnathan A. Stevens</w:t>
      </w:r>
    </w:p>
    <w:p>
      <w:pPr>
        <w:pStyle w:val="BodyText"/>
      </w:pPr>
      <w:r>
        <w:t xml:space="preserve">Al Maqam Street, Abu Dhabi</w:t>
      </w:r>
    </w:p>
    <w:p>
      <w:pPr>
        <w:pStyle w:val="BodyText"/>
      </w:pPr>
      <w:r>
        <w:t xml:space="preserve">United Arab Emirates | +971 50 XXX XXXX</w:t>
      </w:r>
    </w:p>
    <w:p>
      <w:pPr>
        <w:pStyle w:val="BodyText"/>
      </w:pPr>
      <w:r>
        <w:t xml:space="preserve">j.stevens@email.com | LinkedIn: linkedin.com/in/johnathanstevens</w:t>
      </w:r>
    </w:p>
    <w:p>
      <w:pPr>
        <w:pStyle w:val="BodyText"/>
      </w:pPr>
      <w:r>
        <w:t xml:space="preserve">Ms. Fatima Al Mansoori</w:t>
      </w:r>
    </w:p>
    <w:p>
      <w:pPr>
        <w:pStyle w:val="BodyText"/>
      </w:pPr>
      <w:r>
        <w:t xml:space="preserve">Human Resources Department</w:t>
      </w:r>
    </w:p>
    <w:p>
      <w:pPr>
        <w:pStyle w:val="BodyText"/>
      </w:pPr>
      <w:r>
        <w:t xml:space="preserve">Mohamed bin Zayed Law Firm</w:t>
      </w:r>
    </w:p>
    <w:p>
      <w:pPr>
        <w:pStyle w:val="BodyText"/>
      </w:pPr>
      <w:r>
        <w:t xml:space="preserve">Dubai International Financial Centre, Abu Dhabi</w:t>
      </w:r>
    </w:p>
    <w:bookmarkStart w:id="20" w:name="X700b30421a345e5f15bc9a46919a4e32c1d0c40"/>
    <w:p>
      <w:pPr>
        <w:pStyle w:val="Heading2"/>
      </w:pPr>
      <w:r>
        <w:t xml:space="preserve">Subject: Internship Application for Legal Intern Position</w:t>
      </w:r>
    </w:p>
    <w:bookmarkEnd w:id="20"/>
    <w:p>
      <w:pPr>
        <w:pStyle w:val="FirstParagraph"/>
      </w:pPr>
      <w:r>
        <w:t xml:space="preserve">Dear Ms. Al Mansoori,</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Legal Intern position at Mohamed bin Zayed Law Firm in Abu Dhabi. As a final-year Juris Doctor candidate at the College of Law, University of Dubai, I have meticulously prepared myself to contribute meaningfully to your esteemed practice while immersing myself in the dynamic legal landscape of the</w:t>
      </w:r>
      <w:r>
        <w:t xml:space="preserve"> </w:t>
      </w:r>
      <w:r>
        <w:rPr>
          <w:bCs/>
          <w:b/>
        </w:rPr>
        <w:t xml:space="preserve">United Arab Emirates Abu Dhabi</w:t>
      </w:r>
      <w:r>
        <w:t xml:space="preserve">. My academic trajectory, practical experiences, and unwavering commitment to justice align precisely with your firm’s reputation for excellence in international arbitration and corporate law within this jurisdiction.</w:t>
      </w:r>
    </w:p>
    <w:p>
      <w:pPr>
        <w:pStyle w:val="BodyText"/>
      </w:pPr>
      <w:r>
        <w:t xml:space="preserve">The legal ecosystem of Abu Dhabi represents a unique confluence of traditional Sharia principles and modern commercial frameworks – a complexity I have actively studied through my specialized coursework in Islamic Finance Law and UAE Commercial Regulations. My academic journey included a semester-long research project analyzing the impact of the new UAE Civil Transactions Law (Federal Decree-Law No. 12 of 2023) on cross-border contracts, culminating in a paper presented at the Abu Dhabi International Legal Forum. This experience solidified my understanding that effective legal practice in</w:t>
      </w:r>
      <w:r>
        <w:t xml:space="preserve"> </w:t>
      </w:r>
      <w:r>
        <w:rPr>
          <w:bCs/>
          <w:b/>
        </w:rPr>
        <w:t xml:space="preserve">United Arab Emirates Abu Dhabi</w:t>
      </w:r>
      <w:r>
        <w:t xml:space="preserve"> </w:t>
      </w:r>
      <w:r>
        <w:t xml:space="preserve">demands both cultural intelligence and technical precision – qualities I strive to embody as I prepare to become a licensed</w:t>
      </w:r>
      <w:r>
        <w:t xml:space="preserve"> </w:t>
      </w:r>
      <w:r>
        <w:rPr>
          <w:bCs/>
          <w:b/>
        </w:rPr>
        <w:t xml:space="preserve">Lawyer</w:t>
      </w:r>
      <w:r>
        <w:t xml:space="preserve">.</w:t>
      </w:r>
    </w:p>
    <w:p>
      <w:pPr>
        <w:pStyle w:val="BodyText"/>
      </w:pPr>
      <w:r>
        <w:t xml:space="preserve">I was particularly inspired by Mohamed bin Zayed Law Firm’s recent representation of multinational clients in high-stakes disputes at the Abu Dhabi Global Market Courts. Your firm’s publication on "Navigating UAE's Evolving Regulatory Framework for Technology Startups" directly resonated with my internship goals. I seek to contribute to such pioneering work while learning under mentors who understand that a truly exceptional</w:t>
      </w:r>
      <w:r>
        <w:t xml:space="preserve"> </w:t>
      </w:r>
      <w:r>
        <w:rPr>
          <w:bCs/>
          <w:b/>
        </w:rPr>
        <w:t xml:space="preserve">Lawyer</w:t>
      </w:r>
      <w:r>
        <w:t xml:space="preserve"> </w:t>
      </w:r>
      <w:r>
        <w:t xml:space="preserve">must balance legal acumen with sensitivity to Abu Dhabi’s unique socio-economic context. The firm’s emphasis on pro bono initiatives for Emirati entrepreneurs further aligns with my belief that legal service in the UAE should empower communities – not merely resolve disputes.</w:t>
      </w:r>
    </w:p>
    <w:p>
      <w:pPr>
        <w:pStyle w:val="BodyText"/>
      </w:pPr>
      <w:r>
        <w:t xml:space="preserve">My practical experience includes a six-month externship at the Abu Dhabi Judicial Department, where I assisted in drafting pleadings for civil cases under the oversight of Senior Judge Ahmed Al Marzouqi. I became proficient in using the UAE’s e-Courts system and analyzed 47 precedent-setting judgments related to construction disputes – a sector critical to Abu Dhabi’s Vision 2030. Additionally, as Legal Secretary for the Emirati Youth Lawyers Association, I organized workshops on "UAE Labor Law Updates for Foreign Workforce," which attracted over 150 attendees from multinational corporations operating in the</w:t>
      </w:r>
      <w:r>
        <w:t xml:space="preserve"> </w:t>
      </w:r>
      <w:r>
        <w:rPr>
          <w:bCs/>
          <w:b/>
        </w:rPr>
        <w:t xml:space="preserve">United Arab Emirates Abu Dhabi</w:t>
      </w:r>
      <w:r>
        <w:t xml:space="preserve">. These experiences taught me that effective legal advocacy requires translating complex statutes into actionable guidance – a skill I will bring to your team.</w:t>
      </w:r>
    </w:p>
    <w:p>
      <w:pPr>
        <w:pStyle w:val="BodyText"/>
      </w:pPr>
      <w:r>
        <w:t xml:space="preserve">What distinguishes my approach is my deep engagement with Abu Dhabi’s cultural fabric. Having lived in Al Reem Island for three years, I regularly attend the Abu Dhabi Book Festival and volunteer at the Cultural Heritage Department’s legal education programs for Emirati women. This contextual awareness – understanding that a</w:t>
      </w:r>
      <w:r>
        <w:t xml:space="preserve"> </w:t>
      </w:r>
      <w:r>
        <w:rPr>
          <w:bCs/>
          <w:b/>
        </w:rPr>
        <w:t xml:space="preserve">Lawyer</w:t>
      </w:r>
      <w:r>
        <w:t xml:space="preserve"> </w:t>
      </w:r>
      <w:r>
        <w:t xml:space="preserve">in the UAE must navigate both international standards and local customs – ensures I can contribute meaningfully to your client engagements without cultural missteps. For instance, during my externship, I helped draft an arbitration clause respecting traditional Emirati mediation practices while meeting international compliance standards – a balance that defines modern legal practice here.</w:t>
      </w:r>
    </w:p>
    <w:p>
      <w:pPr>
        <w:pStyle w:val="BodyText"/>
      </w:pPr>
      <w:r>
        <w:t xml:space="preserve">As an aspiring</w:t>
      </w:r>
      <w:r>
        <w:t xml:space="preserve"> </w:t>
      </w:r>
      <w:r>
        <w:rPr>
          <w:bCs/>
          <w:b/>
        </w:rPr>
        <w:t xml:space="preserve">Lawyer</w:t>
      </w:r>
      <w:r>
        <w:t xml:space="preserve">, I recognize that Abu Dhabi’s legal sector is rapidly evolving with initiatives like the Dubai International Financial Centre Courts and Abu Dhabi Global Market. My technical skills include advanced research using LexisNexis UAE, drafting in Arabic-English bilingual formats (with native-level proficiency), and proficiency in Microsoft Dynamics for case management. I am also certified in Conflict of Interest Management (UAE Legal Council, 2023) – a critical competency for any professional navigating the intricate referral networks common to</w:t>
      </w:r>
      <w:r>
        <w:t xml:space="preserve"> </w:t>
      </w:r>
      <w:r>
        <w:rPr>
          <w:bCs/>
          <w:b/>
        </w:rPr>
        <w:t xml:space="preserve">United Arab Emirates Abu Dhabi</w:t>
      </w:r>
      <w:r>
        <w:t xml:space="preserve"> </w:t>
      </w:r>
      <w:r>
        <w:t xml:space="preserve">firms.</w:t>
      </w:r>
    </w:p>
    <w:p>
      <w:pPr>
        <w:pStyle w:val="BodyText"/>
      </w:pPr>
      <w:r>
        <w:t xml:space="preserve">I am especially drawn to your firm’s mentorship model, where interns co-author legal memos under senior attorneys. This structure mirrors my learning philosophy: I thrive when challenged to apply theory in real-world contexts while receiving constructive guidance. Your team’s work on the recently ratified UAE Commercial Code implementation project presents an ideal environment for me to contribute my research skills while absorbing best practices from practitioners who shape Abu Dhabi’s legal identity.</w:t>
      </w:r>
    </w:p>
    <w:p>
      <w:pPr>
        <w:pStyle w:val="BodyText"/>
      </w:pPr>
      <w:r>
        <w:t xml:space="preserve">My commitment extends beyond technical competence. I have prepared a portfolio including my academic transcript with 3.8/4.0 GPA, the aforementioned civil law research paper, and a letter of recommendation from Professor Khalid Al Rumaithi (Director, University of Dubai Law School), who noted: "Johnathan possesses the rare ability to synthesize complex legal concepts while demonstrating cultural humility – essential for any</w:t>
      </w:r>
      <w:r>
        <w:t xml:space="preserve"> </w:t>
      </w:r>
      <w:r>
        <w:rPr>
          <w:bCs/>
          <w:b/>
        </w:rPr>
        <w:t xml:space="preserve">Lawyer</w:t>
      </w:r>
      <w:r>
        <w:t xml:space="preserve"> </w:t>
      </w:r>
      <w:r>
        <w:t xml:space="preserve">serving Abu Dhabi’s diverse population." I have attached this documentation and welcome the opportunity to discuss how my proactive approach can support your team’s objectives during the upcoming internship cycle.</w:t>
      </w:r>
    </w:p>
    <w:p>
      <w:pPr>
        <w:pStyle w:val="BodyText"/>
      </w:pPr>
      <w:r>
        <w:t xml:space="preserve">I acknowledge that becoming a licensed</w:t>
      </w:r>
      <w:r>
        <w:t xml:space="preserve"> </w:t>
      </w:r>
      <w:r>
        <w:rPr>
          <w:bCs/>
          <w:b/>
        </w:rPr>
        <w:t xml:space="preserve">Lawyer</w:t>
      </w:r>
      <w:r>
        <w:t xml:space="preserve"> </w:t>
      </w:r>
      <w:r>
        <w:t xml:space="preserve">in the United Arab Emirates is not merely an occupational milestone but a responsibility to uphold justice within Abu Dhabi’s distinctive legal ecosystem. Your firm represents the gold standard for this mission, and I am eager to begin my professional journey under your guidance. The prospect of contributing to cases that impact Abu Dhabi’s economic diversification while learning from attorneys who embody UAE legal excellence is profoundly motivating.</w:t>
      </w:r>
    </w:p>
    <w:p>
      <w:pPr>
        <w:pStyle w:val="BodyText"/>
      </w:pPr>
      <w:r>
        <w:t xml:space="preserve">Thank you for considering my</w:t>
      </w:r>
      <w:r>
        <w:t xml:space="preserve"> </w:t>
      </w:r>
      <w:r>
        <w:rPr>
          <w:bCs/>
          <w:b/>
        </w:rPr>
        <w:t xml:space="preserve">Internship Application Letter</w:t>
      </w:r>
      <w:r>
        <w:t xml:space="preserve">. I have attached all required documents and am available for an interview at your earliest convenience. Please contact me via email or phone to discuss how my skills in research, cross-cultural communication, and UAE-specific legal frameworks can support Mohamed bin Zayed Law Firm’s continued leadership in</w:t>
      </w:r>
      <w:r>
        <w:t xml:space="preserve"> </w:t>
      </w:r>
      <w:r>
        <w:rPr>
          <w:bCs/>
          <w:b/>
        </w:rPr>
        <w:t xml:space="preserve">United Arab Emirates Abu Dhabi</w:t>
      </w:r>
      <w:r>
        <w:t xml:space="preserve">.</w:t>
      </w:r>
    </w:p>
    <w:p>
      <w:pPr>
        <w:pStyle w:val="BodyText"/>
      </w:pPr>
      <w:r>
        <w:t xml:space="preserve">Sincerely,</w:t>
      </w:r>
    </w:p>
    <w:p>
      <w:pPr>
        <w:pStyle w:val="BodyText"/>
      </w:pPr>
      <w:r>
        <w:rPr>
          <w:bCs/>
          <w:b/>
        </w:rPr>
        <w:t xml:space="preserve">Johnathan A. Stevens</w:t>
      </w:r>
    </w:p>
    <w:p>
      <w:pPr>
        <w:pStyle w:val="BodyText"/>
      </w:pPr>
      <w:r>
        <w:t xml:space="preserve">Juris Doctor Candidate, University of Dubai</w:t>
      </w:r>
    </w:p>
    <w:p>
      <w:pPr>
        <w:pStyle w:val="BodyText"/>
      </w:pPr>
      <w:r>
        <w:t xml:space="preserve">United Arab Emirates | Abu Dhabi</w:t>
      </w:r>
    </w:p>
    <w:p>
      <w:pPr>
        <w:pStyle w:val="BodyText"/>
      </w:pPr>
      <w:r>
        <w:rPr>
          <w:bCs/>
          <w:b/>
        </w:rPr>
        <w:t xml:space="preserve">Attachments:</w:t>
      </w:r>
      <w:r>
        <w:t xml:space="preserve"> </w:t>
      </w:r>
      <w:r>
        <w:t xml:space="preserve">Academic Transcript, Research Paper (UAE Civil Transactions Law Analysis), Recommendation Letter, UAE Legal Council Certification</w:t>
      </w:r>
    </w:p>
    <w:p>
      <w:pPr>
        <w:pStyle w:val="BodyText"/>
      </w:pPr>
      <w:r>
        <w:t xml:space="preserve">Word Count: 847 | Prepared in compliance with Abu Dhabi legal internship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Internship in Abu Dhabi</dc:title>
  <dc:creator/>
  <cp:keywords/>
  <dcterms:created xsi:type="dcterms:W3CDTF">2026-07-23T16:46:37Z</dcterms:created>
  <dcterms:modified xsi:type="dcterms:W3CDTF">2026-07-23T16:46:37Z</dcterms:modified>
</cp:coreProperties>
</file>

<file path=docProps/custom.xml><?xml version="1.0" encoding="utf-8"?>
<Properties xmlns="http://schemas.openxmlformats.org/officeDocument/2006/custom-properties" xmlns:vt="http://schemas.openxmlformats.org/officeDocument/2006/docPropsVTypes"/>
</file>