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[Law Firm Name or Legal Organization Name]</w:t>
      </w:r>
      <w:r>
        <w:br/>
      </w:r>
      <w:r>
        <w:t xml:space="preserve">Tashkent, Uzbekistan</w:t>
      </w:r>
    </w:p>
    <w:bookmarkStart w:id="20" w:name="Xb68433b80cd147a4ce521ef8761701c48736cdb"/>
    <w:p>
      <w:pPr>
        <w:pStyle w:val="Heading2"/>
      </w:pPr>
      <w:r>
        <w:t xml:space="preserve">Subject: Formal Application for Legal Internship Position</w:t>
      </w:r>
    </w:p>
    <w:p>
      <w:pPr>
        <w:pStyle w:val="FirstParagraph"/>
      </w:pPr>
      <w:r>
        <w:t xml:space="preserve">Dear Hiring Manager,</w:t>
      </w:r>
    </w:p>
    <w:p>
      <w:pPr>
        <w:pStyle w:val="BodyText"/>
      </w:pPr>
      <w:r>
        <w:t xml:space="preserve">It is with profound enthusiasm and a deep-seated commitment to the evolving legal landscape of Uzbekistan that I submit my Internship Application Letter for the Legal Internship position at your esteemed organization in Tashkent. As a dedicated law student currently completing my studies at [Your University Name] in Tashkent, I have meticulously aligned my academic trajectory and professional aspirations with the dynamic needs of Uzbekistan's modernizing judicial system. My passion for legal practice, particularly within the context of Central Asia's most significant economic hub—Tashkent—fuels my eagerness to contribute meaningfully during this critical phase of my development as a future Lawyer.</w:t>
      </w:r>
    </w:p>
    <w:p>
      <w:pPr>
        <w:pStyle w:val="BodyText"/>
      </w:pPr>
      <w:r>
        <w:t xml:space="preserve">My academic journey has been rigorously focused on the intricacies of Uzbekistan's contemporary legal framework. I have immersed myself in courses covering the Civil Procedure Code (2021 amendments), Commercial Law, International Arbitration under Uzbekistan’s new Investment Promotion Law, and the nuanced application of Sharia principles within statutory frameworks—a vital consideration for any Lawyer operating in Tashkent's culturally rich environment. Beyond theoretical knowledge, I have actively participated in university-sponsored moot court competitions where we simulated cases before the Supreme Court of Uzbekistan, focusing on cross-border dispute resolution—a skill directly transferable to your firm’s international client portfolio. Furthermore, my proficiency in both Russian and English (fluent written and spoken) enables me to navigate bilingual legal documents prevalent in Tashkent's commercial sector, ensuring seamless communication with clients and counterparts.</w:t>
      </w:r>
    </w:p>
    <w:p>
      <w:pPr>
        <w:pStyle w:val="BodyText"/>
      </w:pPr>
      <w:r>
        <w:t xml:space="preserve">What distinguishes my motivation for applying specifically within Uzbekistan Tashkent is an intimate understanding of the region’s legal transformation. Under President Shavkat Mirziyoyev’s reforms, Uzbekistan has embarked on a historic judicial overhaul emphasizing transparency, efficiency, and alignment with international standards. This includes landmark legislation such as the 2020 Law on Legal Aid and the establishment of specialized commercial courts in Tashkent—areas where I am keen to gain hands-on experience. I have closely followed initiatives like the 'Digital Justice' project launched by the Ministry of Justice, which aims to streamline case management systems across Uzbekistan’s courts. Contributing to such progressive change as a Legal Intern within a forward-thinking firm in Tashkent would be an unparalleled opportunity to bridge academic learning with real-world impact.</w:t>
      </w:r>
    </w:p>
    <w:p>
      <w:pPr>
        <w:pStyle w:val="BodyText"/>
      </w:pPr>
      <w:r>
        <w:t xml:space="preserve">During my previous internship at [Previous Organization Name], I supported senior Lawyer colleagues in drafting contractual agreements for local and foreign investors, conducted legal research on Uzbekistan's Foreign Investment Code compliance, and assisted in preparing court filings for commercial disputes. These experiences honed my ability to synthesize complex legal provisions into actionable client advice—a skill I am eager to further refine under your mentorship. Crucially, I possess a foundational understanding of Tashkent’s unique legal ecosystem: the interplay between civil law traditions inherited from Soviet-era frameworks and emerging international norms; the growing demand for expertise in fintech regulations as Uzbekistan advances its digital economy; and the cultural sensitivity required when navigating business practices in Central Asia. As my Internship Application Letter demonstrates, I am not merely seeking practical experience—I aim to become a Lawyer who understands how legal institutions shape Tashkent’s economic renaissance.</w:t>
      </w:r>
    </w:p>
    <w:p>
      <w:pPr>
        <w:pStyle w:val="BodyText"/>
      </w:pPr>
      <w:r>
        <w:t xml:space="preserve">I am particularly drawn to your firm’s reputation for excellence in corporate litigation and international arbitration—sectors where Uzbekistan Tashkent has seen exponential growth due to the country's strategic position as a Central Asian trade corridor. My research into your recent successful representation of clients in cross-border disputes involving Kazakhstan and Turkmenistan reinforced my belief that your firm embodies the innovative, client-focused approach I aspire to emulate. I am confident that my proactive attitude, meticulous attention to detail in legal drafting, and ability to thrive under deadline pressures will allow me to deliver immediate value during this internship. Moreover, my fluency in Uzbek (native), Russian (fluent), and English (professional) positions me uniquely to support your team in diverse client engagements across the region.</w:t>
      </w:r>
    </w:p>
    <w:p>
      <w:pPr>
        <w:pStyle w:val="BodyText"/>
      </w:pPr>
      <w:r>
        <w:t xml:space="preserve">Uzbekistan’s legal profession is at an inflection point—one where integrity, adaptability, and cross-cultural competence are paramount. As a future Lawyer committed to ethical practice and systemic improvement, I am eager to learn from your distinguished team while contributing fresh perspectives grounded in contemporary legal theory and regional context. My time in Tashkent has instilled in me a profound respect for the profession’s societal role; I have witnessed firsthand how equitable legal access transforms communities across Uzbekistan. This conviction drives my desire to intern with a firm that prioritizes both professional excellence and social impact—a value alignment I am certain exists within your organization.</w:t>
      </w:r>
    </w:p>
    <w:p>
      <w:pPr>
        <w:pStyle w:val="BodyText"/>
      </w:pPr>
      <w:r>
        <w:t xml:space="preserve">I welcome the opportunity to discuss how my skills, academic background, and dedication to Uzbekistan’s legal evolution can support your team’s objectives. Thank you for considering my Internship Application Letter for this pivotal role. I have attached my resume for further detail and am available at your earliest convenience for an interview in Tashkent or via virtual meeting.</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857 words, meeting the specified requirement.</w:t>
      </w:r>
    </w:p>
    <w:p>
      <w:pPr>
        <w:pStyle w:val="BodyText"/>
      </w:pPr>
      <w:r>
        <w:rPr>
          <w:bCs/>
          <w:b/>
        </w:rPr>
        <w:t xml:space="preserve">Keyword Integration:</w:t>
      </w:r>
      <w:r>
        <w:t xml:space="preserve"> </w:t>
      </w:r>
      <w:r>
        <w:t xml:space="preserve">"Internship Application Letter" (used 3 times), "Lawyer" (used 5 times), and "Uzbekistan Tashkent" (used 4 times as "Tashkent, Uzbekistan") are naturally integrated throughout the text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Tashkent, Uzbekistan</dc:title>
  <dc:creator/>
  <cp:keywords/>
  <dcterms:created xsi:type="dcterms:W3CDTF">2026-07-23T19:14:32Z</dcterms:created>
  <dcterms:modified xsi:type="dcterms:W3CDTF">2026-07-23T19:14:32Z</dcterms:modified>
</cp:coreProperties>
</file>

<file path=docProps/custom.xml><?xml version="1.0" encoding="utf-8"?>
<Properties xmlns="http://schemas.openxmlformats.org/officeDocument/2006/custom-properties" xmlns:vt="http://schemas.openxmlformats.org/officeDocument/2006/docPropsVTypes"/>
</file>