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Nguyen Thi Mai</w:t>
      </w:r>
      <w:r>
        <w:br/>
      </w:r>
      <w:r>
        <w:t xml:space="preserve">25 Le Loi Street, District 1, Ho Chi Minh City</w:t>
      </w:r>
      <w:r>
        <w:br/>
      </w:r>
      <w:r>
        <w:t xml:space="preserve">+84 909 876 543 | mai.nguyen@email.com</w:t>
      </w:r>
    </w:p>
    <w:bookmarkEnd w:id="20"/>
    <w:p>
      <w:pPr>
        <w:pStyle w:val="BodyText"/>
      </w:pPr>
      <w:r>
        <w:t xml:space="preserve">[Date]</w:t>
      </w:r>
    </w:p>
    <w:p>
      <w:pPr>
        <w:pStyle w:val="BodyText"/>
      </w:pPr>
      <w:r>
        <w:t xml:space="preserve">Recruitment Team</w:t>
      </w:r>
      <w:r>
        <w:br/>
      </w:r>
      <w:r>
        <w:t xml:space="preserve">Legal Horizon Partners</w:t>
      </w:r>
      <w:r>
        <w:br/>
      </w:r>
      <w:r>
        <w:t xml:space="preserve">146 Nguyen Hue Boulevard, District 1,</w:t>
      </w:r>
      <w:r>
        <w:br/>
      </w:r>
      <w:r>
        <w:t xml:space="preserve">Vietnam Ho Chi Minh City</w:t>
      </w:r>
    </w:p>
    <w:bookmarkStart w:id="21" w:name="Xd6ae0093e9c76b52d419da0ecdd753ec7a48729"/>
    <w:p>
      <w:pPr>
        <w:pStyle w:val="Heading2"/>
      </w:pPr>
      <w:r>
        <w:t xml:space="preserve">Subject: Application for Legal Internship Position</w:t>
      </w:r>
    </w:p>
    <w:p>
      <w:pPr>
        <w:pStyle w:val="FirstParagraph"/>
      </w:pPr>
      <w:r>
        <w:t xml:space="preserve">Dear Hiring Team,</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Legal Intern position at Legal Horizon Partners, a firm whose reputation for excellence in commercial litigation and corporate advisory services has long inspired my professional aspirations. As a final-year law student at the University of Law in Ho Chi Minh City, I have meticulously prepared myself to contribute meaningfully to your esteemed practice while immersing myself in the dynamic legal ecosystem of</w:t>
      </w:r>
      <w:r>
        <w:t xml:space="preserve"> </w:t>
      </w:r>
      <w:r>
        <w:rPr>
          <w:bCs/>
          <w:b/>
        </w:rPr>
        <w:t xml:space="preserve">Vietnam Ho Chi Minh City</w:t>
      </w:r>
      <w:r>
        <w:t xml:space="preserve">. This application represents not merely an academic requirement, but a strategic step toward my lifelong ambition: becoming a distinguished</w:t>
      </w:r>
      <w:r>
        <w:t xml:space="preserve"> </w:t>
      </w:r>
      <w:r>
        <w:rPr>
          <w:bCs/>
          <w:b/>
        </w:rPr>
        <w:t xml:space="preserve">Lawyer</w:t>
      </w:r>
      <w:r>
        <w:t xml:space="preserve"> </w:t>
      </w:r>
      <w:r>
        <w:t xml:space="preserve">dedicated to advancing justice within Vietnam's rapidly evolving legal landscape.</w:t>
      </w:r>
    </w:p>
    <w:p>
      <w:pPr>
        <w:pStyle w:val="BodyText"/>
      </w:pPr>
      <w:r>
        <w:t xml:space="preserve">My academic journey at the University of Law has equipped me with rigorous theoretical foundations and practical competencies directly relevant to your firm's practice areas. I have maintained an exceptional academic record (GPA: 3.8/4.0), completing advanced coursework in Vietnamese Civil Procedure, Commercial Law, and International Trade Regulations – subjects that form the bedrock of complex litigation often handled by firms like yours in</w:t>
      </w:r>
      <w:r>
        <w:t xml:space="preserve"> </w:t>
      </w:r>
      <w:r>
        <w:rPr>
          <w:bCs/>
          <w:b/>
        </w:rPr>
        <w:t xml:space="preserve">Vietnam Ho Chi Minh City</w:t>
      </w:r>
      <w:r>
        <w:t xml:space="preserve">. During my semester exchange at the Saigon School of Law, I conducted case studies on landmark arbitration disputes involving foreign investors in the city’s industrial zones. This experience revealed how pivotal Ho Chi Minh City has become as Vietnam's economic nerve center, where legal professionals must navigate intricate intersections of domestic law and international commercial frameworks.</w:t>
      </w:r>
    </w:p>
    <w:p>
      <w:pPr>
        <w:pStyle w:val="BodyText"/>
      </w:pPr>
      <w:r>
        <w:t xml:space="preserve">What truly compels me to seek this internship is the unparalleled opportunity to learn under mentors who understand that contemporary</w:t>
      </w:r>
      <w:r>
        <w:t xml:space="preserve"> </w:t>
      </w:r>
      <w:r>
        <w:rPr>
          <w:bCs/>
          <w:b/>
        </w:rPr>
        <w:t xml:space="preserve">Lawyer</w:t>
      </w:r>
      <w:r>
        <w:t xml:space="preserve"> </w:t>
      </w:r>
      <w:r>
        <w:t xml:space="preserve">practice in Vietnam Ho Chi Minh City demands more than textbook knowledge. I have closely followed Legal Horizon Partners' representation of multinational corporations in high-stakes disputes, including the recent landmark case involving foreign investment arbitration at the HCMC Commercial Arbitration Centre. The firm's emphasis on client-focused solutions while upholding Vietnamese legal ethics deeply resonates with my professional philosophy. In my previous role as a research assistant for Professor Tran, I co-authored a policy brief analyzing Vietnam's 2023 Foreign Investment Law amendments – an analysis directly applicable to your firm's growing international clientele in Ho Chi Minh City.</w:t>
      </w:r>
    </w:p>
    <w:p>
      <w:pPr>
        <w:pStyle w:val="BodyText"/>
      </w:pPr>
      <w:r>
        <w:t xml:space="preserve">My practical exposure extends beyond the classroom through volunteer work with the Ho Chi Minh City Legal Aid Centre. For 18 months, I have assisted underprivileged citizens with housing disputes and labor rights cases in District 3, developing crucial skills in client consultation, evidence gathering, and drafting legal notices – all while navigating Vietnam's unique court procedures. This experience taught me that effective</w:t>
      </w:r>
      <w:r>
        <w:t xml:space="preserve"> </w:t>
      </w:r>
      <w:r>
        <w:rPr>
          <w:bCs/>
          <w:b/>
        </w:rPr>
        <w:t xml:space="preserve">Lawyer</w:t>
      </w:r>
      <w:r>
        <w:t xml:space="preserve"> </w:t>
      </w:r>
      <w:r>
        <w:t xml:space="preserve">practice requires cultural intelligence alongside technical expertise. In one case involving a garment factory worker's wrongful termination claim, I successfully mediated a settlement by understanding both the employee's family circumstances and the company’s operational constraints – demonstrating how empathy strengthens legal advocacy in our community.</w:t>
      </w:r>
    </w:p>
    <w:p>
      <w:pPr>
        <w:pStyle w:val="BodyText"/>
      </w:pPr>
      <w:r>
        <w:t xml:space="preserve">The strategic significance of Vietnam Ho Chi Minh City as the nation's legal and business hub cannot be overstated. As Vietnam accelerates its integration into global trade networks through agreements like CPTPP, firms in this city face unprecedented complexity in cross-border transactions and dispute resolution. I am particularly eager to contribute to your team by researching recent jurisprudence on foreign investment protections – a critical area where Ho Chi Minh City's courts have issued influential rulings shaping Vietnam's legal environment. My fluency in English (IELTS 7.5) and Vietnamese, combined with proficiency in legal research databases like VILAS, positions me to support your international practice while understanding nuanced local contexts that impact case strategies.</w:t>
      </w:r>
    </w:p>
    <w:p>
      <w:pPr>
        <w:pStyle w:val="BodyText"/>
      </w:pPr>
      <w:r>
        <w:t xml:space="preserve">I recognize that the journey to becoming a competent</w:t>
      </w:r>
      <w:r>
        <w:t xml:space="preserve"> </w:t>
      </w:r>
      <w:r>
        <w:rPr>
          <w:bCs/>
          <w:b/>
        </w:rPr>
        <w:t xml:space="preserve">Lawyer</w:t>
      </w:r>
      <w:r>
        <w:t xml:space="preserve"> </w:t>
      </w:r>
      <w:r>
        <w:t xml:space="preserve">requires immersion in real-world challenges. Legal Horizon Partners offers precisely this environment: where theoretical knowledge meets practical application within Vietnam Ho Chi Minh City's vibrant legal market. I am eager to learn from your senior attorneys about navigating the HCMC Court of Appeal’s evolving standards for evidence presentation, or how firms manage client expectations during lengthy arbitration processes in high-value disputes. My proposal includes specific contributions such as assisting in drafting pleadings for upcoming cases involving Vietnamese-EU trade regulations and compiling comparative analyses of labor laws across ASEAN member states – areas where I have already developed foundational expertise.</w:t>
      </w:r>
    </w:p>
    <w:p>
      <w:pPr>
        <w:pStyle w:val="BodyText"/>
      </w:pPr>
      <w:r>
        <w:t xml:space="preserve">My dedication to legal excellence is matched by my commitment to Vietnam's development. Having witnessed Ho Chi Minh City transform from a post-war economic hub into Southeast Asia's innovation capital, I understand that robust legal institutions are vital for sustainable growth. As a future</w:t>
      </w:r>
      <w:r>
        <w:t xml:space="preserve"> </w:t>
      </w:r>
      <w:r>
        <w:rPr>
          <w:bCs/>
          <w:b/>
        </w:rPr>
        <w:t xml:space="preserve">Lawyer</w:t>
      </w:r>
      <w:r>
        <w:t xml:space="preserve">, I aspire not only to represent clients effectively but also to participate in initiatives promoting legal literacy among small businesses – an area your firm has championed through community workshops. My long-term vision aligns with Vietnam's "Lawier" development strategy, where technically adept professionals bridge traditional practices and modern governance frameworks.</w:t>
      </w:r>
    </w:p>
    <w:p>
      <w:pPr>
        <w:pStyle w:val="BodyText"/>
      </w:pPr>
      <w:r>
        <w:t xml:space="preserve">This</w:t>
      </w:r>
      <w:r>
        <w:t xml:space="preserve"> </w:t>
      </w:r>
      <w:r>
        <w:rPr>
          <w:bCs/>
          <w:b/>
        </w:rPr>
        <w:t xml:space="preserve">Internship Application Letter</w:t>
      </w:r>
      <w:r>
        <w:t xml:space="preserve"> </w:t>
      </w:r>
      <w:r>
        <w:t xml:space="preserve">merely introduces my qualifications; I welcome the opportunity to discuss how my proactive approach, cultural fluency in Vietnam Ho Chi Minh City, and passion for equitable legal practice can support Legal Horizon Partners' mission. Thank you for considering my application during your busy schedule. I have attached my resume and academic transcripts for your review and am available at your convenience for an interview via video call or in person at your office in District 1.</w:t>
      </w:r>
    </w:p>
    <w:p>
      <w:pPr>
        <w:pStyle w:val="BodyText"/>
      </w:pPr>
      <w:r>
        <w:t xml:space="preserve">Respectfully yours,</w:t>
      </w:r>
    </w:p>
    <w:p>
      <w:r>
        <w:pict>
          <v:rect style="width:0;height:1.5pt" o:hralign="center" o:hrstd="t" o:hr="t"/>
        </w:pict>
      </w:r>
    </w:p>
    <w:p>
      <w:pPr>
        <w:pStyle w:val="FirstParagraph"/>
      </w:pPr>
      <w:r>
        <w:t xml:space="preserve">Nguyen Thi Mai</w:t>
      </w:r>
    </w:p>
    <w:p>
      <w:pPr>
        <w:pStyle w:val="BodyText"/>
      </w:pPr>
      <w:r>
        <w:rPr>
          <w:bCs/>
          <w:b/>
        </w:rPr>
        <w:t xml:space="preserve">Word Count:</w:t>
      </w:r>
      <w:r>
        <w:t xml:space="preserve"> </w:t>
      </w:r>
      <w:r>
        <w:t xml:space="preserve">847 words</w:t>
      </w:r>
    </w:p>
    <w:p>
      <w:pPr>
        <w:pStyle w:val="BodyText"/>
      </w:pPr>
      <w:r>
        <w:rPr>
          <w:iCs/>
          <w:i/>
        </w:rPr>
        <w:t xml:space="preserve">This Internship Application Letter reflects my profound commitment to legal practice in Vietnam Ho Chi Minh City as a future Lawyer. I am eager to contribute to Legal Horizon Partners' legacy while developing the expertise required to serve Vietnam's growing legal market with integrity and innovation.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 Position</dc:title>
  <dc:creator/>
  <dc:language>en</dc:language>
  <cp:keywords/>
  <dcterms:created xsi:type="dcterms:W3CDTF">2025-12-10T11:20:15Z</dcterms:created>
  <dcterms:modified xsi:type="dcterms:W3CDTF">2025-12-10T11:20:15Z</dcterms:modified>
</cp:coreProperties>
</file>

<file path=docProps/custom.xml><?xml version="1.0" encoding="utf-8"?>
<Properties xmlns="http://schemas.openxmlformats.org/officeDocument/2006/custom-properties" xmlns:vt="http://schemas.openxmlformats.org/officeDocument/2006/docPropsVTypes"/>
</file>