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Córdoba Public Library System</w:t>
      </w:r>
    </w:p>
    <w:bookmarkEnd w:id="20"/>
    <w:p>
      <w:pPr>
        <w:pStyle w:val="BodyText"/>
      </w:pPr>
      <w:r>
        <w:t xml:space="preserve">María Fernández</w:t>
      </w:r>
      <w:r>
        <w:br/>
      </w:r>
      <w:r>
        <w:t xml:space="preserve">Calle Sarmiento 450, Barrio Alberdi</w:t>
      </w:r>
      <w:r>
        <w:br/>
      </w:r>
      <w:r>
        <w:t xml:space="preserve">Córdoba, Argentina 5000</w:t>
      </w:r>
      <w:r>
        <w:br/>
      </w:r>
      <w:r>
        <w:t xml:space="preserve">maria.fernandez@email.com | +54 9 351 234-5678</w:t>
      </w:r>
    </w:p>
    <w:p>
      <w:pPr>
        <w:pStyle w:val="BodyText"/>
      </w:pPr>
      <w:r>
        <w:t xml:space="preserve">October 26, 2023</w:t>
      </w:r>
    </w:p>
    <w:p>
      <w:pPr>
        <w:pStyle w:val="BodyText"/>
      </w:pPr>
      <w:r>
        <w:t xml:space="preserve">Dra. Ana Martínez</w:t>
      </w:r>
      <w:r>
        <w:br/>
      </w:r>
      <w:r>
        <w:t xml:space="preserve">Coordinadora de Recursos Humanos</w:t>
      </w:r>
      <w:r>
        <w:br/>
      </w:r>
      <w:r>
        <w:t xml:space="preserve">Biblioteca Pública Municipal de Córdoba</w:t>
      </w:r>
      <w:r>
        <w:br/>
      </w:r>
      <w:r>
        <w:t xml:space="preserve">Av. Vélez Sársfield 1950</w:t>
      </w:r>
      <w:r>
        <w:br/>
      </w:r>
      <w:r>
        <w:t xml:space="preserve">Córdoba, Argentina</w:t>
      </w:r>
    </w:p>
    <w:p>
      <w:pPr>
        <w:pStyle w:val="BodyText"/>
      </w:pPr>
      <w:r>
        <w:t xml:space="preserve">Dear Dra. Martínez,</w:t>
      </w:r>
    </w:p>
    <w:p>
      <w:pPr>
        <w:pStyle w:val="BodyText"/>
      </w:pPr>
      <w:r>
        <w:t xml:space="preserve">I am writing to express my profound enthusiasm for the Librarian Internship Position within your esteemed institution, as advertised on the National Library Association of Argentina website. Having grown up surrounded by Córdoba's vibrant academic and cultural landscape—where the Universidad Nacional de Córdoba stands as a beacon of intellectual heritage—I have developed an unwavering commitment to advancing library science in Argentina. This Internship Application Letter represents not merely a professional opportunity, but a deeply personal alignment with my vocation to serve as a Librarian dedicated to preserving knowledge and fostering community engagement in the heart of Argentina Córdoba.</w:t>
      </w:r>
    </w:p>
    <w:p>
      <w:pPr>
        <w:pStyle w:val="BodyText"/>
      </w:pPr>
      <w:r>
        <w:t xml:space="preserve">My academic journey at the Universidad Nacional de Córdoba's Facultad de Ciencias Sociales has equipped me with rigorous theoretical foundations in information science, cataloging systems (AACR2 and RDA), and digital resource management. As a final-year student completing my Librarianship Bachelor's degree, I have immersed myself in coursework directly relevant to the evolving needs of modern libraries in Argentina. My thesis on "Digital Preservation Strategies for Argentine Historical Archives" involved collaborating with the Biblioteca de la Universidad Nacional de Córdoba (BUNA) to develop metadata standards for fragile colonial-era documents—a project that deepened my understanding of how specialized library practices preserve our nation's collective memory. This hands-on experience taught me that effective Librarianship transcends mere book organization; it requires cultural sensitivity, technological adaptability, and a profound respect for Argentina's intellectual legacy.</w:t>
      </w:r>
    </w:p>
    <w:p>
      <w:pPr>
        <w:pStyle w:val="BodyText"/>
      </w:pPr>
      <w:r>
        <w:t xml:space="preserve">What particularly excites me about this internship opportunity is the chance to contribute to Córdoba's unique library ecosystem. As one of South America's most historically significant university cities, Córdoba possesses an extraordinary concentration of cultural institutions—from the historic Palacio de Gobierno library to neighborhood community centers like Biblioteca Popular El Progreso. I am especially inspired by your recent initiative integrating traditional card catalog systems with AI-powered reference tools for indigenous Mapuche communities in the southern provinces. This exemplifies the forward-thinking approach I aspire to embody as a Librarian in Argentina, where digital inclusion must harmonize with cultural preservation.</w:t>
      </w:r>
    </w:p>
    <w:p>
      <w:pPr>
        <w:pStyle w:val="BodyText"/>
      </w:pPr>
      <w:r>
        <w:t xml:space="preserve">My practical experience further prepares me for this role. During my summer placement at Biblioteca Municipal de Villa Allende (a library serving Córdoba's agricultural communities), I implemented a community reading program that increased youth participation by 40%. I managed digital catalog updates using Koha software, trained 15 volunteers in basic reference services, and collaborated with local schools on bilingual Spanish-Quechua storytime sessions—demonstrating my ability to bridge technology and social needs. Additionally, my volunteer work at the Fundación Cultural Córdoba has allowed me to assist in cataloging rare 19th-century Argentine literary manuscripts for their digital archive project, reinforcing my belief that every item in a library's collection represents a thread in Argentina's cultural tapestry.</w:t>
      </w:r>
    </w:p>
    <w:p>
      <w:pPr>
        <w:pStyle w:val="BodyText"/>
      </w:pPr>
      <w:r>
        <w:t xml:space="preserve">I understand that the role of Librarian in contemporary Argentina demands more than technical proficiency. It requires active participation in community development—particularly crucial during these times when rural communities face educational disparities. Having grown up near Río Segundo (a municipality just 40km from Córdoba city), I witnessed firsthand how libraries function as vital community hubs, especially for agricultural workers seeking literacy resources and digital access. My internship would focus on developing accessible resource collections tailored to Córdoba's diverse populations: creating Spanish/English bilingual children's sections for immigrant communities, designing mobile library services for remote towns in the Sierras Chicas region, and establishing digital literacy workshops for seniors—an approach directly aligned with your institution's community-focused mission.</w:t>
      </w:r>
    </w:p>
    <w:p>
      <w:pPr>
        <w:pStyle w:val="BodyText"/>
      </w:pPr>
      <w:r>
        <w:t xml:space="preserve">Argentina Córdoba presents an ideal environment to cultivate this vision. The city’s 2021 "Digital Access Plan" has created unprecedented opportunities to modernize library services while respecting local traditions. I am particularly eager to learn from your team’s work digitizing the archives of the 1857 "Sociedad de Beneficencia Pública," a project that exemplifies how libraries can safeguard Argentina's revolutionary history. As future Librarian, I intend to champion similar initiatives—ensuring that our libraries remain dynamic spaces where technology serves cultural identity rather than eroding it.</w:t>
      </w:r>
    </w:p>
    <w:p>
      <w:pPr>
        <w:pStyle w:val="BodyText"/>
      </w:pPr>
      <w:r>
        <w:t xml:space="preserve">My technical skills include advanced proficiency in library management systems (Koha, LibSys), metadata creation standards, and basic Python for data analysis—a valuable asset for optimizing collection development. Beyond technical competencies, my fluency in English and conversational knowledge of Guarani position me to support Córdoba's growing international student population while respecting indigenous linguistic heritage. I have also completed a certification in "Crisis Management for Cultural Institutions" from the Instituto Nacional de Cultura, preparing me to navigate challenges like natural disasters that impact library operations across Argentina.</w:t>
      </w:r>
    </w:p>
    <w:p>
      <w:pPr>
        <w:pStyle w:val="BodyText"/>
      </w:pPr>
      <w:r>
        <w:t xml:space="preserve">As I prepare to join Argentina’s next generation of Librarians, I am confident that my academic rigor, community-oriented approach, and deep connection to Córdoba's cultural fabric make me an ideal candidate for this internship. I am eager to contribute fresh perspectives while learning from your institution's legacy of excellence. The opportunity to support Córdoba's libraries—where books and knowledge have historically empowered generations of Argentines—would be a profound honor.</w:t>
      </w:r>
    </w:p>
    <w:p>
      <w:pPr>
        <w:pStyle w:val="BodyText"/>
      </w:pPr>
      <w:r>
        <w:t xml:space="preserve">I welcome the chance to discuss how my skills in information organization, community engagement, and digital innovation can support the Biblioteca Pública Municipal de Córdoba's mission. Thank you for considering my application as a dedicated future Librarian committed to Argentina’s intellectual future. I look forward to discussing this opportunity further at your convenience.</w:t>
      </w:r>
    </w:p>
    <w:p>
      <w:pPr>
        <w:pStyle w:val="BodyText"/>
      </w:pPr>
      <w:r>
        <w:t xml:space="preserve">Sincerely,</w:t>
      </w:r>
      <w:r>
        <w:br/>
      </w:r>
      <w:r>
        <w:br/>
      </w:r>
    </w:p>
    <w:p>
      <w:pPr>
        <w:pStyle w:val="BodyText"/>
      </w:pPr>
      <w:r>
        <w:t xml:space="preserve">María Fernández</w:t>
      </w:r>
    </w:p>
    <w:p>
      <w:pPr>
        <w:pStyle w:val="BodyText"/>
      </w:pPr>
      <w:r>
        <w:t xml:space="preserve">Final-Year Librarianship Student | Universidad Nacional de Córdoba</w:t>
      </w:r>
      <w:r>
        <w:br/>
      </w:r>
      <w:r>
        <w:t xml:space="preserve">Portfolio: mariafernandezlibrarianship.org | LinkedIn: linkedin.com/in/mariafernandez-librarian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2026-07-21T06:38:21Z</dcterms:created>
  <dcterms:modified xsi:type="dcterms:W3CDTF">2026-07-21T06:38:21Z</dcterms:modified>
</cp:coreProperties>
</file>

<file path=docProps/custom.xml><?xml version="1.0" encoding="utf-8"?>
<Properties xmlns="http://schemas.openxmlformats.org/officeDocument/2006/custom-properties" xmlns:vt="http://schemas.openxmlformats.org/officeDocument/2006/docPropsVTypes"/>
</file>