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w:t>
      </w:r>
      <w:r>
        <w:t xml:space="preserve"> </w:t>
      </w:r>
      <w:r>
        <w:t xml:space="preserve">Brisbane</w:t>
      </w:r>
    </w:p>
    <w:bookmarkStart w:id="21" w:name="X7b0eabf5deac5493d089b1d1cc34bb3d53658b8"/>
    <w:p>
      <w:pPr>
        <w:pStyle w:val="Heading1"/>
      </w:pPr>
      <w:r>
        <w:t xml:space="preserve">Internship Application Letter for Librarian Position</w:t>
      </w:r>
    </w:p>
    <w:p>
      <w:pPr>
        <w:pStyle w:val="FirstParagraph"/>
      </w:pPr>
      <w:r>
        <w:rPr>
          <w:bCs/>
          <w:b/>
        </w:rPr>
        <w:t xml:space="preserve">Date:</w:t>
      </w:r>
      <w:r>
        <w:t xml:space="preserve"> </w:t>
      </w:r>
      <w:r>
        <w:t xml:space="preserve">October 26, 2023</w:t>
      </w:r>
    </w:p>
    <w:p>
      <w:pPr>
        <w:pStyle w:val="BodyText"/>
      </w:pPr>
      <w:r>
        <w:rPr>
          <w:bCs/>
          <w:b/>
        </w:rPr>
        <w:t xml:space="preserve">Ms. Sarah Jenkins</w:t>
      </w:r>
    </w:p>
    <w:p>
      <w:pPr>
        <w:pStyle w:val="BodyText"/>
      </w:pPr>
      <w:r>
        <w:rPr>
          <w:bCs/>
          <w:b/>
        </w:rPr>
        <w:t xml:space="preserve">Library Services Manager</w:t>
      </w:r>
    </w:p>
    <w:p>
      <w:pPr>
        <w:pStyle w:val="BodyText"/>
      </w:pPr>
      <w:r>
        <w:rPr>
          <w:bCs/>
          <w:b/>
        </w:rPr>
        <w:t xml:space="preserve">Brisbane City Council Library Service</w:t>
      </w:r>
    </w:p>
    <w:p>
      <w:pPr>
        <w:pStyle w:val="BodyText"/>
      </w:pPr>
      <w:r>
        <w:rPr>
          <w:bCs/>
          <w:b/>
        </w:rPr>
        <w:t xml:space="preserve">300 Adelaide Street, Brisbane City QLD 4000</w:t>
      </w:r>
    </w:p>
    <w:bookmarkStart w:id="20" w:name="dear-ms.-jenkins"/>
    <w:p>
      <w:pPr>
        <w:pStyle w:val="Heading2"/>
      </w:pPr>
      <w:r>
        <w:t xml:space="preserve">Dear Ms. Jenkins,</w:t>
      </w:r>
    </w:p>
    <w:p>
      <w:pPr>
        <w:pStyle w:val="FirstParagraph"/>
      </w:pPr>
      <w:r>
        <w:t xml:space="preserve">It is with profound enthusiasm that I submit my application for the Librarian Internship position within the Brisbane City Council Library Service, as advertised on the Queensland Public Library Network careers portal. As a dedicated final-year Bachelor of Information Management student at Queensland University of Technology (QUT), deeply committed to advancing equitable knowledge access through modern library practices, I am eager to contribute my academic rigor and passion for community-centered information services to Australia’s vibrant cultural capital—Brisbane.</w:t>
      </w:r>
    </w:p>
    <w:p>
      <w:pPr>
        <w:pStyle w:val="BodyText"/>
      </w:pPr>
      <w:r>
        <w:t xml:space="preserve">My academic journey has been meticulously aligned with the evolving demands of 21st-century libraries in Australia Brisbane. At QUT, I’ve immersed myself in courses such as "Australian Library Standards &amp; Ethics," "Digital Resource Management," and "Community Engagement Strategies," all while maintaining a 7.5/8.0 GPA. This foundation is critical for supporting Brisbane’s library system—a network recognized nationally for its innovative approach to serving a culturally diverse population of over 2.5 million residents across Greater Brisbane. I’ve closely followed the Council’s strategic focus on "Digital Inclusion" and "Brisbane History Collections," particularly their 2023 initiative to digitize over 1,000 archival photographs from the</w:t>
      </w:r>
      <w:r>
        <w:t xml:space="preserve"> </w:t>
      </w:r>
      <w:r>
        <w:rPr>
          <w:iCs/>
          <w:i/>
        </w:rPr>
        <w:t xml:space="preserve">Brisbane City Archives</w:t>
      </w:r>
      <w:r>
        <w:t xml:space="preserve">. My coursework in metadata standards directly prepares me to support such projects under your team’s guidance.</w:t>
      </w:r>
    </w:p>
    <w:p>
      <w:pPr>
        <w:pStyle w:val="BodyText"/>
      </w:pPr>
      <w:r>
        <w:t xml:space="preserve">What distinguishes my approach is my practical understanding of Brisbane-specific library challenges and opportunities. During a recent volunteer placement at the</w:t>
      </w:r>
      <w:r>
        <w:t xml:space="preserve"> </w:t>
      </w:r>
      <w:r>
        <w:rPr>
          <w:iCs/>
          <w:i/>
        </w:rPr>
        <w:t xml:space="preserve">Indooroopilly Library</w:t>
      </w:r>
      <w:r>
        <w:t xml:space="preserve">, I assisted in developing multilingual resource guides for Vietnamese and Filipino communities—addressing a key priority outlined in the Council’s 2022 Community Engagement Report. This experience reinforced my belief that effective librarianship in Australia Brisbane requires not just technical skill, but cultural intelligence. I learned to collaborate with local community hubs like the</w:t>
      </w:r>
      <w:r>
        <w:t xml:space="preserve"> </w:t>
      </w:r>
      <w:r>
        <w:rPr>
          <w:iCs/>
          <w:i/>
        </w:rPr>
        <w:t xml:space="preserve">Queensland Ethnic Communities Council</w:t>
      </w:r>
      <w:r>
        <w:t xml:space="preserve"> </w:t>
      </w:r>
      <w:r>
        <w:t xml:space="preserve">to co-design services, ensuring resources reflect the lived experiences of Brisbane’s 24% culturally diverse population. This aligns precisely with ALIA’s (Australian Library and Information Association) national standard for "Community-Driven Service Delivery," which I actively reference in my professional ethos.</w:t>
      </w:r>
    </w:p>
    <w:p>
      <w:pPr>
        <w:pStyle w:val="BodyText"/>
      </w:pPr>
      <w:r>
        <w:t xml:space="preserve">My technical competencies are equally tailored to the Brisbane context. I am proficient in LibSys 8 (widely used across Queensland public libraries), OCLC WorldShare, and Adobe Experience Manager—tools integral to the Council’s digital transformation. In a QUT capstone project, I designed a mobile-friendly reading program for rural youth in Lockyer Valley (a region adjacent to Brisbane), utilizing data from the</w:t>
      </w:r>
      <w:r>
        <w:t xml:space="preserve"> </w:t>
      </w:r>
      <w:r>
        <w:rPr>
          <w:iCs/>
          <w:i/>
        </w:rPr>
        <w:t xml:space="preserve">Department of Education's Youth Engagement Survey</w:t>
      </w:r>
      <w:r>
        <w:t xml:space="preserve">. This project won recognition for its accessibility focus—a value deeply embedded in Brisbane’s library philosophy. I also possess intermediate skills in Python for data analysis, which could support your team’s efforts to track patron engagement metrics across 50+ Brisbane branches.</w:t>
      </w:r>
    </w:p>
    <w:p>
      <w:pPr>
        <w:pStyle w:val="BodyText"/>
      </w:pPr>
      <w:r>
        <w:t xml:space="preserve">What truly motivates me is Brisbane’s unique position as a city where libraries function as vital community anchors. Unlike static institutions elsewhere, Brisbane City Council Libraries actively partner with entities like the</w:t>
      </w:r>
      <w:r>
        <w:t xml:space="preserve"> </w:t>
      </w:r>
      <w:r>
        <w:rPr>
          <w:iCs/>
          <w:i/>
        </w:rPr>
        <w:t xml:space="preserve">Brisbane Festival</w:t>
      </w:r>
      <w:r>
        <w:t xml:space="preserve"> </w:t>
      </w:r>
      <w:r>
        <w:t xml:space="preserve">and</w:t>
      </w:r>
      <w:r>
        <w:t xml:space="preserve"> </w:t>
      </w:r>
      <w:r>
        <w:rPr>
          <w:iCs/>
          <w:i/>
        </w:rPr>
        <w:t xml:space="preserve">Queensland Museum</w:t>
      </w:r>
      <w:r>
        <w:t xml:space="preserve"> </w:t>
      </w:r>
      <w:r>
        <w:t xml:space="preserve">to host free cultural programs—proving that libraries are not just repositories of books, but dynamic civic spaces. As a lifelong resident of South Brisbane (having attended Kelvin Grove State College), I’ve witnessed firsthand how these services bridge social divides: from the "Tech Help Desk" at West End Library aiding seniors with online Medicare access, to the "Brisbane History Hub" at Central Library fostering intergenerational storytelling. My internship goal is to learn how to amplify such initiatives through data-informed resource allocation—ensuring every Brisbane resident, regardless of age or background, feels welcomed in their local library.</w:t>
      </w:r>
    </w:p>
    <w:p>
      <w:pPr>
        <w:pStyle w:val="BodyText"/>
      </w:pPr>
      <w:r>
        <w:t xml:space="preserve">As an Australian citizen fluent in English and with a current Working with Children Check (issued by Queensland), I fully understand the cultural nuances of professional collaboration here. In my previous roles at</w:t>
      </w:r>
      <w:r>
        <w:t xml:space="preserve"> </w:t>
      </w:r>
      <w:r>
        <w:rPr>
          <w:iCs/>
          <w:i/>
        </w:rPr>
        <w:t xml:space="preserve">Southbank Community Library</w:t>
      </w:r>
      <w:r>
        <w:t xml:space="preserve">, I practiced Australia’s workplace values—respect for Indigenous knowledge (as emphasized in ALIA’s "Cultural Safety Framework"), clear communication, and proactive problem-solving. For instance, when a patron requested resources on Aboriginal land rights, I immediately consulted the</w:t>
      </w:r>
      <w:r>
        <w:t xml:space="preserve"> </w:t>
      </w:r>
      <w:r>
        <w:rPr>
          <w:iCs/>
          <w:i/>
        </w:rPr>
        <w:t xml:space="preserve">State Library of Queensland's Indigenous Knowledge Centre</w:t>
      </w:r>
      <w:r>
        <w:t xml:space="preserve"> </w:t>
      </w:r>
      <w:r>
        <w:t xml:space="preserve">to curate accurate materials—a practice I’d continue under your mentorship.</w:t>
      </w:r>
    </w:p>
    <w:p>
      <w:pPr>
        <w:pStyle w:val="BodyText"/>
      </w:pPr>
      <w:r>
        <w:t xml:space="preserve">I am equally excited about Brisbane’s broader vision for libraries as climate-resilient community hubs. The Council’s 2030 Sustainability Strategy, which includes energy-efficient library renovations and "green literacy" programs, resonates with my own interest in eco-conscious information management. I’d be eager to explore how intern projects could support initiatives like the new solar-powered mobile library van launching in 2024—bridging service gaps for remote suburbs like Ipswich.</w:t>
      </w:r>
    </w:p>
    <w:p>
      <w:pPr>
        <w:pStyle w:val="BodyText"/>
      </w:pPr>
      <w:r>
        <w:t xml:space="preserve">My commitment to professional growth is reflected in my active membership with the Queensland Library Association (QLA) and regular attendance at ALIA Brisbane chapter workshops. I’ve also contributed articles to the student-run</w:t>
      </w:r>
      <w:r>
        <w:t xml:space="preserve"> </w:t>
      </w:r>
      <w:r>
        <w:rPr>
          <w:iCs/>
          <w:i/>
        </w:rPr>
        <w:t xml:space="preserve">QUT Library Review</w:t>
      </w:r>
      <w:r>
        <w:t xml:space="preserve">, discussing topics like "Librarians as Digital Navigators for Remote Elderly Residents" – a challenge particularly relevant to Brisbane’s aging demographics.</w:t>
      </w:r>
    </w:p>
    <w:p>
      <w:pPr>
        <w:pStyle w:val="BodyText"/>
      </w:pPr>
      <w:r>
        <w:t xml:space="preserve">The Brisbane City Council Library Service’s reputation for excellence—evident in its 2022 National Public Library Award win—makes it the ideal environment to launch my career. I am confident that my academic preparation, local community ties, and alignment with Australia Brisbane’s library values position me to add immediate value while learning from your esteemed team. I would be honoured to contribute to a system where libraries are not merely buildings but "the heartbeat of Brisbane," as one Council staff member once described them.</w:t>
      </w:r>
    </w:p>
    <w:p>
      <w:pPr>
        <w:pStyle w:val="BodyText"/>
      </w:pPr>
      <w:r>
        <w:t xml:space="preserve">Thank you for considering my application for this transformative Internship Application Letter opportunity. My resume, attached for your review, provides further detail on my qualifications. I welcome the chance to discuss how my skills in digital resource curation, community engagement, and Brisbane-centric library services can support your strategic goals during an interview at your convenience.</w:t>
      </w:r>
    </w:p>
    <w:p>
      <w:pPr>
        <w:pStyle w:val="BodyText"/>
      </w:pPr>
      <w:r>
        <w:t xml:space="preserve">Yours sincerely,</w:t>
      </w:r>
    </w:p>
    <w:p>
      <w:pPr>
        <w:pStyle w:val="BodyText"/>
      </w:pPr>
      <w:r>
        <w:rPr>
          <w:bCs/>
          <w:b/>
        </w:rPr>
        <w:t xml:space="preserve">Emily Chen</w:t>
      </w:r>
      <w:r>
        <w:br/>
      </w:r>
      <w:r>
        <w:t xml:space="preserve">Bachelor of Information Management (Honours)</w:t>
      </w:r>
      <w:r>
        <w:br/>
      </w:r>
      <w:r>
        <w:t xml:space="preserve">Queensland University of Technology</w:t>
      </w:r>
      <w:r>
        <w:br/>
      </w:r>
      <w:r>
        <w:t xml:space="preserve">+61 400 123 456 | emily.chen@qut.edu.au</w:t>
      </w:r>
      <w:r>
        <w:br/>
      </w:r>
      <w:r>
        <w:t xml:space="preserve">Australian Citizen | Working with Children Check: QLD/12345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 Brisbane</dc:title>
  <dc:creator/>
  <dc:language>en</dc:language>
  <cp:keywords/>
  <dcterms:created xsi:type="dcterms:W3CDTF">2026-07-20T01:27:39Z</dcterms:created>
  <dcterms:modified xsi:type="dcterms:W3CDTF">2026-07-20T01:27:39Z</dcterms:modified>
</cp:coreProperties>
</file>

<file path=docProps/custom.xml><?xml version="1.0" encoding="utf-8"?>
<Properties xmlns="http://schemas.openxmlformats.org/officeDocument/2006/custom-properties" xmlns:vt="http://schemas.openxmlformats.org/officeDocument/2006/docPropsVTypes"/>
</file>